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964BD" w:rsidR="00842D5C" w:rsidP="6E5EE03E" w:rsidRDefault="00842D5C" w14:paraId="5816BBC9" w14:textId="0773D246">
      <w:pPr>
        <w:pStyle w:val="Normal"/>
        <w:shd w:val="clear" w:color="auto" w:fill="FFFFFF" w:themeFill="background1"/>
        <w:spacing w:line="300" w:lineRule="atLeast"/>
        <w:textAlignment w:val="baseline"/>
        <w:outlineLvl w:val="0"/>
        <w:rPr>
          <w:rFonts w:ascii="Segoe UI" w:hAnsi="Segoe UI" w:cs="Segoe UI"/>
          <w:b w:val="1"/>
          <w:bCs w:val="1"/>
          <w:color w:val="C00000"/>
          <w:spacing w:val="-8"/>
          <w:kern w:val="36"/>
          <w:sz w:val="56"/>
          <w:szCs w:val="56"/>
          <w:lang w:val="en-US"/>
        </w:rPr>
      </w:pPr>
      <w:r w:rsidRPr="005964BD" w:rsidR="00842D5C">
        <w:rPr>
          <w:rFonts w:ascii="Segoe UI" w:hAnsi="Segoe UI" w:cs="Segoe UI"/>
          <w:b w:val="1"/>
          <w:bCs w:val="1"/>
          <w:color w:val="C00000"/>
          <w:spacing w:val="-8"/>
          <w:kern w:val="36"/>
          <w:sz w:val="56"/>
          <w:szCs w:val="56"/>
          <w:lang w:val="en-US"/>
        </w:rPr>
        <w:t>Registration</w:t>
      </w:r>
      <w:r w:rsidRPr="00201A14" w:rsidR="003841E0">
        <w:rPr>
          <w:rFonts w:ascii="Segoe UI" w:hAnsi="Segoe UI" w:cs="Segoe UI"/>
          <w:b w:val="1"/>
          <w:bCs w:val="1"/>
          <w:color w:val="C00000"/>
          <w:spacing w:val="-8"/>
          <w:kern w:val="36"/>
          <w:sz w:val="56"/>
          <w:szCs w:val="56"/>
          <w:lang w:val="en-US"/>
        </w:rPr>
        <w:t xml:space="preserve">- </w:t>
      </w:r>
      <w:r w:rsidRPr="00201A14" w:rsidR="00201A14">
        <w:rPr>
          <w:rFonts w:ascii="Segoe UI" w:hAnsi="Segoe UI" w:cs="Segoe UI"/>
          <w:b w:val="1"/>
          <w:bCs w:val="1"/>
          <w:color w:val="C00000"/>
          <w:spacing w:val="-8"/>
          <w:kern w:val="36"/>
          <w:sz w:val="56"/>
          <w:szCs w:val="56"/>
          <w:lang w:val="en-US"/>
        </w:rPr>
        <w:t>and</w:t>
      </w:r>
      <w:r w:rsidRPr="00201A14" w:rsidR="003841E0">
        <w:rPr>
          <w:rFonts w:ascii="Segoe UI" w:hAnsi="Segoe UI" w:cs="Segoe UI"/>
          <w:b w:val="1"/>
          <w:bCs w:val="1"/>
          <w:color w:val="C00000"/>
          <w:spacing w:val="-8"/>
          <w:kern w:val="36"/>
          <w:sz w:val="56"/>
          <w:szCs w:val="56"/>
          <w:lang w:val="en-US"/>
        </w:rPr>
        <w:t xml:space="preserve"> Payment T</w:t>
      </w:r>
      <w:r w:rsidRPr="005964BD" w:rsidR="00842D5C">
        <w:rPr>
          <w:rFonts w:ascii="Segoe UI" w:hAnsi="Segoe UI" w:cs="Segoe UI"/>
          <w:b w:val="1"/>
          <w:bCs w:val="1"/>
          <w:color w:val="C00000"/>
          <w:spacing w:val="-8"/>
          <w:kern w:val="36"/>
          <w:sz w:val="56"/>
          <w:szCs w:val="56"/>
          <w:lang w:val="en-US"/>
        </w:rPr>
        <w:t>erms</w:t>
      </w:r>
    </w:p>
    <w:p w:rsidRPr="008C69EE" w:rsidR="00842D5C" w:rsidP="6E5EE03E" w:rsidRDefault="00201A14" w14:paraId="7B2EEA7A" w14:textId="0C00D07E">
      <w:pPr>
        <w:pStyle w:val="Normal"/>
        <w:spacing w:line="336" w:lineRule="atLeast"/>
        <w:textAlignment w:val="baseline"/>
        <w:outlineLvl w:val="5"/>
        <w:rPr>
          <w:rFonts w:ascii="Segoe UI" w:hAnsi="Segoe UI" w:cs="Segoe UI"/>
          <w:b w:val="1"/>
          <w:bCs w:val="1"/>
          <w:color w:val="C00000"/>
          <w:sz w:val="32"/>
          <w:szCs w:val="32"/>
          <w:bdr w:val="none" w:color="auto" w:sz="0" w:space="0" w:frame="1"/>
          <w:lang w:val="en-IE"/>
        </w:rPr>
      </w:pPr>
      <w:r>
        <w:rPr>
          <w:rFonts w:ascii="Segoe UI" w:hAnsi="Segoe UI" w:cs="Segoe UI"/>
          <w:b/>
          <w:bCs/>
          <w:color w:val="C00000"/>
          <w:sz w:val="32"/>
          <w:szCs w:val="32"/>
          <w:bdr w:val="none" w:color="auto" w:sz="0" w:space="0" w:frame="1"/>
          <w:lang w:val="en-IE"/>
        </w:rPr>
        <w:br/>
      </w:r>
      <w:r w:rsidRPr="008C69EE" w:rsidR="00842D5C">
        <w:rPr>
          <w:rFonts w:ascii="Segoe UI" w:hAnsi="Segoe UI" w:cs="Segoe UI"/>
          <w:b w:val="1"/>
          <w:bCs w:val="1"/>
          <w:color w:val="C00000"/>
          <w:sz w:val="32"/>
          <w:szCs w:val="32"/>
          <w:bdr w:val="none" w:color="auto" w:sz="0" w:space="0" w:frame="1"/>
          <w:lang w:val="en-IE"/>
        </w:rPr>
        <w:t>Registration</w:t>
      </w:r>
    </w:p>
    <w:p w:rsidRPr="005964BD" w:rsidR="00AB3634" w:rsidP="6E5EE03E" w:rsidRDefault="00842D5C" w14:paraId="442553CE" w14:textId="6E89B76B">
      <w:pPr>
        <w:spacing w:line="336" w:lineRule="atLeast"/>
        <w:jc w:val="both"/>
        <w:textAlignment w:val="baseline"/>
        <w:rPr>
          <w:rFonts w:ascii="Arial" w:hAnsi="Arial" w:cs="Arial"/>
          <w:bdr w:val="none" w:color="auto" w:sz="0" w:space="0" w:frame="1"/>
          <w:lang w:val="en-IE"/>
        </w:rPr>
      </w:pPr>
      <w:r w:rsidRPr="008C69EE" w:rsidR="00842D5C">
        <w:rPr>
          <w:rFonts w:ascii="Arial" w:hAnsi="Arial" w:cs="Arial"/>
          <w:bdr w:val="none" w:color="auto" w:sz="0" w:space="0" w:frame="1"/>
          <w:lang w:val="en-IE"/>
        </w:rPr>
        <w:t>In order for</w:t>
      </w:r>
      <w:r w:rsidRPr="008C69EE" w:rsidR="00842D5C">
        <w:rPr>
          <w:rFonts w:ascii="Arial" w:hAnsi="Arial" w:cs="Arial"/>
          <w:bdr w:val="none" w:color="auto" w:sz="0" w:space="0" w:frame="1"/>
          <w:lang w:val="en-IE"/>
        </w:rPr>
        <w:t xml:space="preserve"> us to offer our participants the best possible service, please register your application no later than 72 hours before the start of the activity. When registering at short notice, please also contact the project administrator</w:t>
      </w:r>
      <w:r w:rsidRPr="008C69EE" w:rsidR="00AB3634">
        <w:rPr>
          <w:rFonts w:ascii="Arial" w:hAnsi="Arial" w:cs="Arial"/>
          <w:bdr w:val="none" w:color="auto" w:sz="0" w:space="0" w:frame="1"/>
          <w:lang w:val="en-IE"/>
        </w:rPr>
        <w:t xml:space="preserve"> via email (</w:t>
      </w:r>
      <w:r w:rsidRPr="008C69EE" w:rsidR="044490C7">
        <w:rPr>
          <w:rFonts w:ascii="Arial" w:hAnsi="Arial" w:cs="Arial"/>
          <w:bdr w:val="none" w:color="auto" w:sz="0" w:space="0" w:frame="1"/>
          <w:lang w:val="en-IE"/>
        </w:rPr>
        <w:t xml:space="preserve">ekonomi</w:t>
      </w:r>
      <w:r w:rsidRPr="008C69EE" w:rsidR="6A33EA24">
        <w:rPr>
          <w:rFonts w:ascii="Arial" w:hAnsi="Arial" w:cs="Arial"/>
          <w:bdr w:val="none" w:color="auto" w:sz="0" w:space="0" w:frame="1"/>
          <w:lang w:val="en-IE"/>
        </w:rPr>
        <w:t xml:space="preserve">@medhouse.se)</w:t>
      </w:r>
      <w:r w:rsidR="00201A14">
        <w:rPr>
          <w:rFonts w:ascii="Arial" w:hAnsi="Arial" w:cs="Arial"/>
          <w:bdr w:val="none" w:color="auto" w:sz="0" w:space="0" w:frame="1"/>
          <w:lang w:val="en-IE"/>
        </w:rPr>
        <w:t xml:space="preserve"> </w:t>
      </w:r>
      <w:r w:rsidRPr="005964BD" w:rsidR="00AB3634">
        <w:rPr>
          <w:rFonts w:ascii="Arial" w:hAnsi="Arial" w:cs="Arial"/>
          <w:bdr w:val="none" w:color="auto" w:sz="0" w:space="0" w:frame="1"/>
          <w:lang w:val="en-IE"/>
        </w:rPr>
        <w:t>Note that we have a limitation of 20 participants physically.</w:t>
      </w:r>
    </w:p>
    <w:p w:rsidRPr="005964BD" w:rsidR="00842D5C" w:rsidP="6E5EE03E" w:rsidRDefault="00842D5C" w14:paraId="51E65011" w14:textId="670CE392">
      <w:pPr>
        <w:spacing w:line="336" w:lineRule="atLeast"/>
        <w:jc w:val="both"/>
        <w:textAlignment w:val="baseline"/>
        <w:rPr>
          <w:rFonts w:ascii="Arial" w:hAnsi="Arial" w:cs="Arial"/>
          <w:bdr w:val="none" w:color="auto" w:sz="0" w:space="0" w:frame="1"/>
          <w:lang w:val="en-US"/>
        </w:rPr>
      </w:pPr>
    </w:p>
    <w:p w:rsidRPr="008C69EE" w:rsidR="00E6144D" w:rsidP="6E5EE03E" w:rsidRDefault="00E6144D" w14:paraId="706527C1" w14:textId="5B89E3FD">
      <w:pPr>
        <w:spacing w:line="336" w:lineRule="atLeast"/>
        <w:jc w:val="both"/>
        <w:textAlignment w:val="baseline"/>
        <w:rPr>
          <w:rFonts w:ascii="Arial" w:hAnsi="Arial" w:cs="Arial"/>
          <w:bdr w:val="none" w:color="auto" w:sz="0" w:space="0" w:frame="1"/>
          <w:lang w:val="en-IE"/>
        </w:rPr>
      </w:pPr>
      <w:r w:rsidRPr="008C69EE" w:rsidR="00E6144D">
        <w:rPr>
          <w:rFonts w:ascii="Arial" w:hAnsi="Arial" w:cs="Arial"/>
          <w:bdr w:val="none" w:color="auto" w:sz="0" w:space="0" w:frame="1"/>
          <w:lang w:val="en-IE"/>
        </w:rPr>
        <w:t xml:space="preserve">By </w:t>
      </w:r>
      <w:r w:rsidRPr="008C69EE" w:rsidR="00E6144D">
        <w:rPr>
          <w:rFonts w:ascii="Arial" w:hAnsi="Arial" w:cs="Arial"/>
          <w:bdr w:val="none" w:color="auto" w:sz="0" w:space="0" w:frame="1"/>
          <w:lang w:val="en-IE"/>
        </w:rPr>
        <w:t xml:space="preserve">submitting</w:t>
      </w:r>
      <w:r w:rsidRPr="008C69EE" w:rsidR="00E6144D">
        <w:rPr>
          <w:rFonts w:ascii="Arial" w:hAnsi="Arial" w:cs="Arial"/>
          <w:bdr w:val="none" w:color="auto" w:sz="0" w:space="0" w:frame="1"/>
          <w:lang w:val="en-IE"/>
        </w:rPr>
        <w:t xml:space="preserve"> the registration form, you </w:t>
      </w:r>
      <w:r w:rsidRPr="008C69EE" w:rsidR="003841E0">
        <w:rPr>
          <w:rFonts w:ascii="Arial" w:hAnsi="Arial" w:cs="Arial"/>
          <w:bdr w:val="none" w:color="auto" w:sz="0" w:space="0" w:frame="1"/>
          <w:lang w:val="en-IE"/>
        </w:rPr>
        <w:t xml:space="preserve">accept </w:t>
      </w:r>
      <w:r w:rsidRPr="008C69EE" w:rsidR="00E6144D">
        <w:rPr>
          <w:rFonts w:ascii="Arial" w:hAnsi="Arial" w:cs="Arial"/>
          <w:bdr w:val="none" w:color="auto" w:sz="0" w:space="0" w:frame="1"/>
          <w:lang w:val="en-IE"/>
        </w:rPr>
        <w:t xml:space="preserve">to attend the selected course and </w:t>
      </w:r>
      <w:r w:rsidRPr="008C69EE" w:rsidR="00E6144D">
        <w:rPr>
          <w:rFonts w:ascii="Arial" w:hAnsi="Arial" w:cs="Arial"/>
          <w:bdr w:val="none" w:color="auto" w:sz="0" w:space="0" w:frame="1"/>
          <w:lang w:val="en-IE"/>
        </w:rPr>
        <w:t xml:space="preserve">provide</w:t>
      </w:r>
      <w:r w:rsidRPr="008C69EE" w:rsidR="00E6144D">
        <w:rPr>
          <w:rFonts w:ascii="Arial" w:hAnsi="Arial" w:cs="Arial"/>
          <w:bdr w:val="none" w:color="auto" w:sz="0" w:space="0" w:frame="1"/>
          <w:lang w:val="en-IE"/>
        </w:rPr>
        <w:t xml:space="preserve"> us your invoice information. </w:t>
      </w:r>
      <w:r w:rsidRPr="008C69EE" w:rsidR="003841E0">
        <w:rPr>
          <w:rFonts w:ascii="Arial" w:hAnsi="Arial" w:cs="Arial"/>
          <w:bdr w:val="none" w:color="auto" w:sz="0" w:space="0" w:frame="1"/>
          <w:lang w:val="en-IE"/>
        </w:rPr>
        <w:t xml:space="preserve">You are entitled a 14-day right of withdrawal, according to the </w:t>
      </w:r>
      <w:r w:rsidRPr="6E5EE03E" w:rsidR="003841E0">
        <w:rPr>
          <w:rFonts w:ascii="Arial" w:hAnsi="Arial" w:cs="Arial"/>
          <w:i w:val="1"/>
          <w:iCs w:val="1"/>
          <w:bdr w:val="none" w:color="auto" w:sz="0" w:space="0" w:frame="1"/>
          <w:lang w:val="en-IE"/>
        </w:rPr>
        <w:t xml:space="preserve">Act </w:t>
      </w:r>
      <w:r w:rsidRPr="6E5EE03E" w:rsidR="006F5D8A">
        <w:rPr>
          <w:rFonts w:ascii="Arial" w:hAnsi="Arial" w:cs="Arial"/>
          <w:i w:val="1"/>
          <w:iCs w:val="1"/>
          <w:bdr w:val="none" w:color="auto" w:sz="0" w:space="0" w:frame="1"/>
          <w:lang w:val="en-IE"/>
        </w:rPr>
        <w:t>on Distance Contracts.</w:t>
      </w:r>
      <w:r w:rsidRPr="008C69EE" w:rsidR="006F5D8A">
        <w:rPr>
          <w:rFonts w:ascii="Arial" w:hAnsi="Arial" w:cs="Arial"/>
          <w:bdr w:val="none" w:color="auto" w:sz="0" w:space="0" w:frame="1"/>
          <w:lang w:val="en-IE"/>
        </w:rPr>
        <w:t xml:space="preserve"> The withdrawal </w:t>
      </w:r>
      <w:r w:rsidRPr="008C69EE" w:rsidR="003841E0">
        <w:rPr>
          <w:rFonts w:ascii="Arial" w:hAnsi="Arial" w:cs="Arial"/>
          <w:bdr w:val="none" w:color="auto" w:sz="0" w:space="0" w:frame="1"/>
          <w:lang w:val="en-IE"/>
        </w:rPr>
        <w:t xml:space="preserve">period begins the day you </w:t>
      </w:r>
      <w:r w:rsidRPr="008C69EE" w:rsidR="003841E0">
        <w:rPr>
          <w:rFonts w:ascii="Arial" w:hAnsi="Arial" w:cs="Arial"/>
          <w:bdr w:val="none" w:color="auto" w:sz="0" w:space="0" w:frame="1"/>
          <w:lang w:val="en-IE"/>
        </w:rPr>
        <w:t>submit</w:t>
      </w:r>
      <w:r w:rsidRPr="008C69EE" w:rsidR="003841E0">
        <w:rPr>
          <w:rFonts w:ascii="Arial" w:hAnsi="Arial" w:cs="Arial"/>
          <w:bdr w:val="none" w:color="auto" w:sz="0" w:space="0" w:frame="1"/>
          <w:lang w:val="en-IE"/>
        </w:rPr>
        <w:t xml:space="preserve"> the registration form</w:t>
      </w:r>
      <w:r w:rsidRPr="008C69EE" w:rsidR="00AB3634">
        <w:rPr>
          <w:rFonts w:ascii="Arial" w:hAnsi="Arial" w:cs="Arial"/>
          <w:bdr w:val="none" w:color="auto" w:sz="0" w:space="0" w:frame="1"/>
          <w:lang w:val="en-IE"/>
        </w:rPr>
        <w:t xml:space="preserve">. </w:t>
      </w:r>
      <w:r w:rsidRPr="008C69EE" w:rsidR="003841E0">
        <w:rPr>
          <w:rFonts w:ascii="Arial" w:hAnsi="Arial" w:cs="Arial"/>
          <w:bdr w:val="none" w:color="auto" w:sz="0" w:space="0" w:frame="1"/>
          <w:lang w:val="en-IE"/>
        </w:rPr>
        <w:t xml:space="preserve">All withdrawals </w:t>
      </w:r>
      <w:r w:rsidRPr="008C69EE" w:rsidR="2F7E5402">
        <w:rPr>
          <w:rFonts w:ascii="Arial" w:hAnsi="Arial" w:cs="Arial"/>
          <w:bdr w:val="none" w:color="auto" w:sz="0" w:space="0" w:frame="1"/>
          <w:lang w:val="en-IE"/>
        </w:rPr>
        <w:t xml:space="preserve">have</w:t>
      </w:r>
      <w:r w:rsidRPr="008C69EE" w:rsidR="003841E0">
        <w:rPr>
          <w:rFonts w:ascii="Arial" w:hAnsi="Arial" w:cs="Arial"/>
          <w:bdr w:val="none" w:color="auto" w:sz="0" w:space="0" w:frame="1"/>
          <w:lang w:val="en-IE"/>
        </w:rPr>
        <w:t xml:space="preserve"> to</w:t>
      </w:r>
      <w:r w:rsidRPr="008C69EE" w:rsidR="003841E0">
        <w:rPr>
          <w:rFonts w:ascii="Arial" w:hAnsi="Arial" w:cs="Arial"/>
          <w:bdr w:val="none" w:color="auto" w:sz="0" w:space="0" w:frame="1"/>
          <w:lang w:val="en-IE"/>
        </w:rPr>
        <w:t xml:space="preserve"> be reported to </w:t>
      </w:r>
      <w:r w:rsidRPr="008C69EE" w:rsidR="00590CA7">
        <w:rPr>
          <w:rFonts w:ascii="Arial" w:hAnsi="Arial" w:cs="Arial"/>
          <w:bdr w:val="none" w:color="auto" w:sz="0" w:space="0" w:frame="1"/>
          <w:lang w:val="en-IE"/>
        </w:rPr>
        <w:t>the project administrator</w:t>
      </w:r>
      <w:r w:rsidRPr="008C69EE" w:rsidR="00AB3634">
        <w:rPr>
          <w:rFonts w:ascii="Arial" w:hAnsi="Arial" w:cs="Arial"/>
          <w:bdr w:val="none" w:color="auto" w:sz="0" w:space="0" w:frame="1"/>
          <w:lang w:val="en-IE"/>
        </w:rPr>
        <w:t xml:space="preserve">. </w:t>
      </w:r>
    </w:p>
    <w:p w:rsidR="00037246" w:rsidP="00842D5C" w:rsidRDefault="00037246" w14:paraId="039F11E5" w14:textId="087E3E2F">
      <w:pPr>
        <w:spacing w:line="336" w:lineRule="atLeast"/>
        <w:textAlignment w:val="baseline"/>
        <w:rPr>
          <w:rFonts w:ascii="nunito-sans" w:hAnsi="nunito-sans"/>
          <w:bdr w:val="none" w:color="auto" w:sz="0" w:space="0" w:frame="1"/>
          <w:lang w:val="en-IE"/>
        </w:rPr>
      </w:pPr>
    </w:p>
    <w:p w:rsidRPr="008C69EE" w:rsidR="00037246" w:rsidP="00037246" w:rsidRDefault="00037246" w14:paraId="0118DEE1" w14:textId="77777777">
      <w:pPr>
        <w:spacing w:line="336" w:lineRule="atLeast"/>
        <w:textAlignment w:val="baseline"/>
        <w:outlineLvl w:val="5"/>
        <w:rPr>
          <w:rFonts w:ascii="Segoe UI" w:hAnsi="Segoe UI" w:cs="Segoe UI"/>
          <w:b/>
          <w:bCs/>
          <w:color w:val="C00000"/>
          <w:sz w:val="32"/>
          <w:szCs w:val="32"/>
          <w:bdr w:val="none" w:color="auto" w:sz="0" w:space="0" w:frame="1"/>
          <w:lang w:val="en-IE"/>
        </w:rPr>
      </w:pPr>
      <w:r w:rsidRPr="008C69EE">
        <w:rPr>
          <w:rFonts w:ascii="Segoe UI" w:hAnsi="Segoe UI" w:cs="Segoe UI"/>
          <w:b/>
          <w:bCs/>
          <w:color w:val="C00000"/>
          <w:sz w:val="32"/>
          <w:szCs w:val="32"/>
          <w:bdr w:val="none" w:color="auto" w:sz="0" w:space="0" w:frame="1"/>
          <w:lang w:val="en-IE"/>
        </w:rPr>
        <w:t>Participation fee and VAT</w:t>
      </w:r>
    </w:p>
    <w:p w:rsidRPr="005964BD" w:rsidR="00037246" w:rsidP="6E5EE03E" w:rsidRDefault="00910EC2" w14:paraId="322B1DCE" w14:textId="08AD45D9">
      <w:pPr>
        <w:pStyle w:val="Normal"/>
        <w:spacing w:line="336" w:lineRule="atLeast"/>
        <w:jc w:val="both"/>
        <w:textAlignment w:val="baseline"/>
        <w:outlineLvl w:val="5"/>
        <w:rPr>
          <w:rFonts w:ascii="Arial" w:hAnsi="Arial" w:cs="Arial"/>
          <w:lang w:val="en-US"/>
        </w:rPr>
      </w:pPr>
      <w:r w:rsidRPr="758E6367" w:rsidR="00910EC2">
        <w:rPr>
          <w:rFonts w:ascii="Arial" w:hAnsi="Arial" w:cs="Arial"/>
          <w:lang w:val="en-US"/>
        </w:rPr>
        <w:t xml:space="preserve">There is a participation fee for each participant and course: </w:t>
      </w:r>
      <w:r w:rsidRPr="758E6367" w:rsidR="57857299">
        <w:rPr>
          <w:rFonts w:ascii="Arial" w:hAnsi="Arial" w:cs="Arial"/>
          <w:lang w:val="en-US"/>
        </w:rPr>
        <w:t>GCP (6</w:t>
      </w:r>
      <w:r w:rsidRPr="758E6367" w:rsidR="57857299">
        <w:rPr>
          <w:rFonts w:ascii="Arial" w:hAnsi="Arial" w:cs="Arial"/>
          <w:lang w:val="en-US"/>
        </w:rPr>
        <w:t>9</w:t>
      </w:r>
      <w:r w:rsidRPr="758E6367" w:rsidR="57857299">
        <w:rPr>
          <w:rFonts w:ascii="Arial" w:hAnsi="Arial" w:cs="Arial"/>
          <w:lang w:val="en-US"/>
        </w:rPr>
        <w:t>00 SEK), GMP (6</w:t>
      </w:r>
      <w:r w:rsidRPr="758E6367" w:rsidR="57857299">
        <w:rPr>
          <w:rFonts w:ascii="Arial" w:hAnsi="Arial" w:cs="Arial"/>
          <w:lang w:val="en-US"/>
        </w:rPr>
        <w:t xml:space="preserve">900 SEK), </w:t>
      </w:r>
      <w:r w:rsidRPr="758E6367" w:rsidR="00AB3634">
        <w:rPr>
          <w:rFonts w:ascii="Arial" w:hAnsi="Arial" w:cs="Arial"/>
          <w:lang w:val="en-US"/>
        </w:rPr>
        <w:t>RA and GDP (10</w:t>
      </w:r>
      <w:r w:rsidRPr="758E6367" w:rsidR="0D0D8BCA">
        <w:rPr>
          <w:rFonts w:ascii="Arial" w:hAnsi="Arial" w:cs="Arial"/>
          <w:lang w:val="en-US"/>
        </w:rPr>
        <w:t xml:space="preserve"> </w:t>
      </w:r>
      <w:r w:rsidRPr="758E6367" w:rsidR="00AB3634">
        <w:rPr>
          <w:rFonts w:ascii="Arial" w:hAnsi="Arial" w:cs="Arial"/>
          <w:lang w:val="en-US"/>
        </w:rPr>
        <w:t>3</w:t>
      </w:r>
      <w:r w:rsidRPr="758E6367" w:rsidR="1AFF8AFB">
        <w:rPr>
          <w:rFonts w:ascii="Arial" w:hAnsi="Arial" w:cs="Arial"/>
          <w:lang w:val="en-US"/>
        </w:rPr>
        <w:t>50</w:t>
      </w:r>
      <w:r w:rsidRPr="758E6367" w:rsidR="00AB3634">
        <w:rPr>
          <w:rFonts w:ascii="Arial" w:hAnsi="Arial" w:cs="Arial"/>
          <w:lang w:val="en-US"/>
        </w:rPr>
        <w:t xml:space="preserve"> SEK), PV </w:t>
      </w:r>
      <w:r w:rsidRPr="758E6367" w:rsidR="421FABF2">
        <w:rPr>
          <w:rFonts w:ascii="Arial" w:hAnsi="Arial" w:cs="Arial"/>
          <w:lang w:val="en-US"/>
        </w:rPr>
        <w:t>(</w:t>
      </w:r>
      <w:r w:rsidRPr="758E6367" w:rsidR="5E13E0A5">
        <w:rPr>
          <w:rFonts w:ascii="Arial" w:hAnsi="Arial" w:cs="Arial"/>
          <w:lang w:val="en-US"/>
        </w:rPr>
        <w:t>6</w:t>
      </w:r>
      <w:r w:rsidRPr="758E6367" w:rsidR="421FABF2">
        <w:rPr>
          <w:rFonts w:ascii="Arial" w:hAnsi="Arial" w:cs="Arial"/>
          <w:lang w:val="en-US"/>
        </w:rPr>
        <w:t>900 SEK)</w:t>
      </w:r>
      <w:r w:rsidRPr="758E6367" w:rsidR="00AB3634">
        <w:rPr>
          <w:rFonts w:ascii="Arial" w:hAnsi="Arial" w:cs="Arial"/>
          <w:lang w:val="en-US"/>
        </w:rPr>
        <w:t xml:space="preserve"> </w:t>
      </w:r>
      <w:r w:rsidRPr="758E6367" w:rsidR="4A9F07A4">
        <w:rPr>
          <w:rFonts w:ascii="Arial" w:hAnsi="Arial" w:cs="Arial"/>
          <w:lang w:val="en-US"/>
        </w:rPr>
        <w:t xml:space="preserve">and Advanced RA </w:t>
      </w:r>
      <w:r w:rsidRPr="758E6367" w:rsidR="00AB3634">
        <w:rPr>
          <w:rFonts w:ascii="Arial" w:hAnsi="Arial" w:cs="Arial"/>
          <w:lang w:val="en-US"/>
        </w:rPr>
        <w:t>(6</w:t>
      </w:r>
      <w:r w:rsidRPr="758E6367" w:rsidR="00AB3634">
        <w:rPr>
          <w:rFonts w:ascii="Arial" w:hAnsi="Arial" w:cs="Arial"/>
          <w:lang w:val="en-US"/>
        </w:rPr>
        <w:t>900</w:t>
      </w:r>
      <w:r w:rsidRPr="758E6367" w:rsidR="76AB81CC">
        <w:rPr>
          <w:rFonts w:ascii="Arial" w:hAnsi="Arial" w:cs="Arial"/>
          <w:lang w:val="en-US"/>
        </w:rPr>
        <w:t xml:space="preserve"> </w:t>
      </w:r>
      <w:r w:rsidRPr="758E6367" w:rsidR="00AB3634">
        <w:rPr>
          <w:rFonts w:ascii="Arial" w:hAnsi="Arial" w:cs="Arial"/>
          <w:lang w:val="en-US"/>
        </w:rPr>
        <w:t>SEK)</w:t>
      </w:r>
      <w:r w:rsidRPr="758E6367" w:rsidR="41DD6831">
        <w:rPr>
          <w:rFonts w:ascii="Arial" w:hAnsi="Arial" w:cs="Arial"/>
          <w:lang w:val="en-US"/>
        </w:rPr>
        <w:t>,</w:t>
      </w:r>
      <w:r w:rsidRPr="758E6367" w:rsidR="4F995211">
        <w:rPr>
          <w:rFonts w:ascii="Arial" w:hAnsi="Arial" w:cs="Arial"/>
          <w:lang w:val="en-US"/>
        </w:rPr>
        <w:t xml:space="preserve"> Medical writing (6900 SEK), Medical Affairs (13 800 SEK</w:t>
      </w:r>
      <w:r w:rsidRPr="758E6367" w:rsidR="4F995211">
        <w:rPr>
          <w:rFonts w:ascii="Arial" w:hAnsi="Arial" w:cs="Arial"/>
          <w:lang w:val="en-US"/>
        </w:rPr>
        <w:t>)</w:t>
      </w:r>
      <w:r w:rsidRPr="758E6367" w:rsidR="00AB3634">
        <w:rPr>
          <w:rFonts w:ascii="Arial" w:hAnsi="Arial" w:cs="Arial"/>
          <w:lang w:val="en-US"/>
        </w:rPr>
        <w:t>.</w:t>
      </w:r>
      <w:r w:rsidRPr="758E6367" w:rsidR="00AB3634">
        <w:rPr>
          <w:rFonts w:ascii="Arial" w:hAnsi="Arial" w:cs="Arial"/>
          <w:lang w:val="en-US"/>
        </w:rPr>
        <w:t xml:space="preserve"> </w:t>
      </w:r>
      <w:r w:rsidRPr="758E6367" w:rsidR="00910EC2">
        <w:rPr>
          <w:rFonts w:ascii="Arial" w:hAnsi="Arial" w:cs="Arial"/>
          <w:lang w:val="en-US"/>
        </w:rPr>
        <w:t xml:space="preserve">You can register </w:t>
      </w:r>
      <w:r w:rsidRPr="758E6367" w:rsidR="0BBEF2BD">
        <w:rPr>
          <w:rFonts w:ascii="Arial" w:hAnsi="Arial" w:cs="Arial"/>
          <w:lang w:val="en-US"/>
        </w:rPr>
        <w:t>for</w:t>
      </w:r>
      <w:r w:rsidRPr="758E6367" w:rsidR="00910EC2">
        <w:rPr>
          <w:rFonts w:ascii="Arial" w:hAnsi="Arial" w:cs="Arial"/>
          <w:lang w:val="en-US"/>
        </w:rPr>
        <w:t xml:space="preserve"> as many courses as you like. </w:t>
      </w:r>
      <w:r w:rsidRPr="758E6367" w:rsidR="00037246">
        <w:rPr>
          <w:rFonts w:ascii="Arial" w:hAnsi="Arial" w:cs="Arial"/>
          <w:lang w:val="en-US"/>
        </w:rPr>
        <w:t xml:space="preserve">All prices and participation fees are VAT </w:t>
      </w:r>
      <w:r w:rsidRPr="758E6367" w:rsidR="2A65B0E2">
        <w:rPr>
          <w:rFonts w:ascii="Arial" w:hAnsi="Arial" w:cs="Arial"/>
          <w:lang w:val="en-US"/>
        </w:rPr>
        <w:t>exclusive,</w:t>
      </w:r>
      <w:r w:rsidRPr="758E6367" w:rsidR="00037246">
        <w:rPr>
          <w:rFonts w:ascii="Arial" w:hAnsi="Arial" w:cs="Arial"/>
          <w:lang w:val="en-US"/>
        </w:rPr>
        <w:t xml:space="preserve"> and VAT (25%) will be added. According to VAT regulations in the European Union (EU), participants from companies within </w:t>
      </w:r>
      <w:r w:rsidRPr="758E6367" w:rsidR="65836EF6">
        <w:rPr>
          <w:rFonts w:ascii="Arial" w:hAnsi="Arial" w:cs="Arial"/>
          <w:lang w:val="en-US"/>
        </w:rPr>
        <w:t>th</w:t>
      </w:r>
      <w:r w:rsidRPr="758E6367" w:rsidR="65836EF6">
        <w:rPr>
          <w:rFonts w:ascii="Arial" w:hAnsi="Arial" w:cs="Arial"/>
          <w:lang w:val="en-US"/>
        </w:rPr>
        <w:t>e EU</w:t>
      </w:r>
      <w:r w:rsidRPr="758E6367" w:rsidR="00037246">
        <w:rPr>
          <w:rFonts w:ascii="Arial" w:hAnsi="Arial" w:cs="Arial"/>
          <w:lang w:val="en-US"/>
        </w:rPr>
        <w:t xml:space="preserve"> </w:t>
      </w:r>
      <w:r w:rsidRPr="758E6367" w:rsidR="00037246">
        <w:rPr>
          <w:rFonts w:ascii="Arial" w:hAnsi="Arial" w:cs="Arial"/>
          <w:lang w:val="en-US"/>
        </w:rPr>
        <w:t>are requir</w:t>
      </w:r>
      <w:r w:rsidRPr="758E6367" w:rsidR="00037246">
        <w:rPr>
          <w:rFonts w:ascii="Arial" w:hAnsi="Arial" w:cs="Arial"/>
          <w:lang w:val="en-US"/>
        </w:rPr>
        <w:t>e</w:t>
      </w:r>
      <w:r w:rsidRPr="758E6367" w:rsidR="00037246">
        <w:rPr>
          <w:rFonts w:ascii="Arial" w:hAnsi="Arial" w:cs="Arial"/>
          <w:lang w:val="en-US"/>
        </w:rPr>
        <w:t>d to</w:t>
      </w:r>
      <w:r w:rsidRPr="758E6367" w:rsidR="00037246">
        <w:rPr>
          <w:rFonts w:ascii="Arial" w:hAnsi="Arial" w:cs="Arial"/>
          <w:lang w:val="en-US"/>
        </w:rPr>
        <w:t xml:space="preserve"> </w:t>
      </w:r>
      <w:r w:rsidRPr="758E6367" w:rsidR="00037246">
        <w:rPr>
          <w:rFonts w:ascii="Arial" w:hAnsi="Arial" w:cs="Arial"/>
          <w:lang w:val="en-US"/>
        </w:rPr>
        <w:t>state</w:t>
      </w:r>
      <w:r w:rsidRPr="758E6367" w:rsidR="00037246">
        <w:rPr>
          <w:rFonts w:ascii="Arial" w:hAnsi="Arial" w:cs="Arial"/>
          <w:lang w:val="en-US"/>
        </w:rPr>
        <w:t xml:space="preserve"> their company VAT registration number on the registration form.</w:t>
      </w:r>
    </w:p>
    <w:p w:rsidRPr="005964BD" w:rsidR="00FE2513" w:rsidP="00910EC2" w:rsidRDefault="00FE2513" w14:paraId="4F4CD96E" w14:textId="77777777">
      <w:pPr>
        <w:spacing w:line="336" w:lineRule="atLeast"/>
        <w:textAlignment w:val="baseline"/>
        <w:outlineLvl w:val="5"/>
        <w:rPr>
          <w:rFonts w:ascii="nunito-sans" w:hAnsi="nunito-sans"/>
          <w:lang w:val="en-US"/>
        </w:rPr>
      </w:pPr>
    </w:p>
    <w:p w:rsidRPr="008C69EE" w:rsidR="008C69EE" w:rsidP="00910EC2" w:rsidRDefault="00910EC2" w14:paraId="6EC18489" w14:textId="4BAB53F5">
      <w:pPr>
        <w:spacing w:line="336" w:lineRule="atLeast"/>
        <w:textAlignment w:val="baseline"/>
        <w:outlineLvl w:val="5"/>
        <w:rPr>
          <w:rFonts w:ascii="Segoe UI" w:hAnsi="Segoe UI" w:cs="Segoe UI"/>
          <w:b/>
          <w:bCs/>
          <w:color w:val="C00000"/>
          <w:sz w:val="32"/>
          <w:szCs w:val="32"/>
          <w:bdr w:val="none" w:color="auto" w:sz="0" w:space="0" w:frame="1"/>
          <w:lang w:val="en-IE"/>
        </w:rPr>
      </w:pPr>
      <w:r w:rsidRPr="008C69EE">
        <w:rPr>
          <w:rFonts w:ascii="Segoe UI" w:hAnsi="Segoe UI" w:cs="Segoe UI"/>
          <w:b/>
          <w:bCs/>
          <w:color w:val="C00000"/>
          <w:sz w:val="32"/>
          <w:szCs w:val="32"/>
          <w:bdr w:val="none" w:color="auto" w:sz="0" w:space="0" w:frame="1"/>
          <w:lang w:val="en-IE"/>
        </w:rPr>
        <w:t>Payment</w:t>
      </w:r>
    </w:p>
    <w:p w:rsidRPr="005964BD" w:rsidR="00590CA7" w:rsidP="6E5EE03E" w:rsidRDefault="00A1096C" w14:paraId="7D9F106B" w14:textId="7E3A8E8B">
      <w:pPr>
        <w:spacing w:line="336" w:lineRule="atLeast"/>
        <w:jc w:val="both"/>
        <w:textAlignment w:val="baseline"/>
        <w:outlineLvl w:val="5"/>
        <w:rPr>
          <w:rFonts w:ascii="Arial" w:hAnsi="Arial" w:cs="Arial"/>
          <w:lang w:val="en-US"/>
        </w:rPr>
      </w:pPr>
      <w:r w:rsidRPr="6E5EE03E" w:rsidR="00A1096C">
        <w:rPr>
          <w:rFonts w:ascii="Arial" w:hAnsi="Arial" w:cs="Arial"/>
          <w:lang w:val="en-US"/>
        </w:rPr>
        <w:t>An invoice</w:t>
      </w:r>
      <w:r w:rsidRPr="6E5EE03E" w:rsidR="008C69EE">
        <w:rPr>
          <w:rFonts w:ascii="Arial" w:hAnsi="Arial" w:cs="Arial"/>
          <w:lang w:val="en-US"/>
        </w:rPr>
        <w:t>, preferably elec</w:t>
      </w:r>
      <w:r w:rsidRPr="6E5EE03E" w:rsidR="008C69EE">
        <w:rPr>
          <w:rFonts w:ascii="Arial" w:hAnsi="Arial" w:cs="Arial"/>
          <w:lang w:val="en-US"/>
        </w:rPr>
        <w:t xml:space="preserve">tronic, </w:t>
      </w:r>
      <w:r w:rsidRPr="6E5EE03E" w:rsidR="00A1096C">
        <w:rPr>
          <w:rFonts w:ascii="Arial" w:hAnsi="Arial" w:cs="Arial"/>
          <w:lang w:val="en-US"/>
        </w:rPr>
        <w:t xml:space="preserve">will be sent upon registration. Payment terms </w:t>
      </w:r>
      <w:r w:rsidRPr="6E5EE03E" w:rsidR="6BEA055A">
        <w:rPr>
          <w:rFonts w:ascii="Arial" w:hAnsi="Arial" w:cs="Arial"/>
          <w:lang w:val="en-US"/>
        </w:rPr>
        <w:t>are</w:t>
      </w:r>
      <w:r w:rsidRPr="6E5EE03E" w:rsidR="00A1096C">
        <w:rPr>
          <w:rFonts w:ascii="Arial" w:hAnsi="Arial" w:cs="Arial"/>
          <w:lang w:val="en-US"/>
        </w:rPr>
        <w:t xml:space="preserve"> a standard of </w:t>
      </w:r>
      <w:r w:rsidRPr="6E5EE03E" w:rsidR="005964BD">
        <w:rPr>
          <w:rFonts w:ascii="Arial" w:hAnsi="Arial" w:cs="Arial"/>
          <w:lang w:val="en-US"/>
        </w:rPr>
        <w:t>14</w:t>
      </w:r>
      <w:r w:rsidRPr="6E5EE03E" w:rsidR="00A1096C">
        <w:rPr>
          <w:rFonts w:ascii="Arial" w:hAnsi="Arial" w:cs="Arial"/>
          <w:lang w:val="en-US"/>
        </w:rPr>
        <w:t xml:space="preserve"> days, but in case of other preferences</w:t>
      </w:r>
      <w:r w:rsidRPr="6E5EE03E" w:rsidR="00590CA7">
        <w:rPr>
          <w:rFonts w:ascii="Arial" w:hAnsi="Arial" w:cs="Arial"/>
          <w:lang w:val="en-US"/>
        </w:rPr>
        <w:t xml:space="preserve">, please </w:t>
      </w:r>
      <w:r w:rsidRPr="6E5EE03E" w:rsidR="00A1096C">
        <w:rPr>
          <w:rFonts w:ascii="Arial" w:hAnsi="Arial" w:cs="Arial"/>
          <w:lang w:val="en-US"/>
        </w:rPr>
        <w:t xml:space="preserve">contact </w:t>
      </w:r>
      <w:r w:rsidRPr="6E5EE03E" w:rsidR="00590CA7">
        <w:rPr>
          <w:rFonts w:ascii="Arial" w:hAnsi="Arial" w:cs="Arial"/>
          <w:lang w:val="en-US"/>
        </w:rPr>
        <w:t>the project administrator by email. </w:t>
      </w:r>
    </w:p>
    <w:p w:rsidRPr="005964BD" w:rsidR="00842D5C" w:rsidP="00842D5C" w:rsidRDefault="00842D5C" w14:paraId="7121F59D" w14:textId="77777777">
      <w:pPr>
        <w:spacing w:line="336" w:lineRule="atLeast"/>
        <w:textAlignment w:val="baseline"/>
        <w:outlineLvl w:val="5"/>
        <w:rPr>
          <w:rFonts w:ascii="inherit" w:hAnsi="inherit"/>
          <w:b/>
          <w:bCs/>
          <w:color w:val="C00000"/>
          <w:sz w:val="33"/>
          <w:szCs w:val="33"/>
          <w:bdr w:val="none" w:color="auto" w:sz="0" w:space="0" w:frame="1"/>
          <w:lang w:val="en-US"/>
        </w:rPr>
      </w:pPr>
    </w:p>
    <w:p w:rsidRPr="008C69EE" w:rsidR="00573564" w:rsidP="00573564" w:rsidRDefault="00842D5C" w14:paraId="5FEC0143" w14:textId="77777777">
      <w:pPr>
        <w:spacing w:line="336" w:lineRule="atLeast"/>
        <w:textAlignment w:val="baseline"/>
        <w:outlineLvl w:val="5"/>
        <w:rPr>
          <w:rFonts w:ascii="Segoe UI" w:hAnsi="Segoe UI" w:cs="Segoe UI"/>
          <w:b/>
          <w:bCs/>
          <w:color w:val="C00000"/>
          <w:sz w:val="32"/>
          <w:szCs w:val="32"/>
          <w:bdr w:val="none" w:color="auto" w:sz="0" w:space="0" w:frame="1"/>
          <w:lang w:val="en-IE"/>
        </w:rPr>
      </w:pPr>
      <w:r w:rsidRPr="008C69EE">
        <w:rPr>
          <w:rFonts w:ascii="Segoe UI" w:hAnsi="Segoe UI" w:cs="Segoe UI"/>
          <w:b/>
          <w:bCs/>
          <w:color w:val="C00000"/>
          <w:sz w:val="32"/>
          <w:szCs w:val="32"/>
          <w:bdr w:val="none" w:color="auto" w:sz="0" w:space="0" w:frame="1"/>
          <w:lang w:val="en-IE"/>
        </w:rPr>
        <w:t>Cancellation</w:t>
      </w:r>
    </w:p>
    <w:p w:rsidRPr="005964BD" w:rsidR="00573564" w:rsidP="6E5EE03E" w:rsidRDefault="00842D5C" w14:paraId="068610D3" w14:textId="1EEFEFC8">
      <w:pPr>
        <w:spacing w:line="336" w:lineRule="atLeast"/>
        <w:jc w:val="both"/>
        <w:textAlignment w:val="baseline"/>
        <w:outlineLvl w:val="5"/>
        <w:rPr>
          <w:rFonts w:ascii="Arial" w:hAnsi="Arial" w:cs="Arial"/>
          <w:lang w:val="en-US"/>
        </w:rPr>
      </w:pPr>
      <w:r w:rsidRPr="6E5EE03E" w:rsidR="00842D5C">
        <w:rPr>
          <w:rFonts w:ascii="Arial" w:hAnsi="Arial" w:cs="Arial"/>
          <w:lang w:val="en-US"/>
        </w:rPr>
        <w:t xml:space="preserve">Cancellation should in all cases be in writing to </w:t>
      </w:r>
      <w:r w:rsidRPr="6E5EE03E" w:rsidR="00590CA7">
        <w:rPr>
          <w:rFonts w:ascii="Arial" w:hAnsi="Arial" w:cs="Arial"/>
          <w:lang w:val="en-US"/>
        </w:rPr>
        <w:t xml:space="preserve">the project administrator by email. </w:t>
      </w:r>
      <w:r w:rsidRPr="6E5EE03E" w:rsidR="00842D5C">
        <w:rPr>
          <w:rFonts w:ascii="Arial" w:hAnsi="Arial" w:cs="Arial"/>
          <w:lang w:val="en-US"/>
        </w:rPr>
        <w:t xml:space="preserve">Cancellation received </w:t>
      </w:r>
      <w:r w:rsidRPr="6E5EE03E" w:rsidR="00013025">
        <w:rPr>
          <w:rFonts w:ascii="Arial" w:hAnsi="Arial" w:cs="Arial"/>
          <w:lang w:val="en-US"/>
        </w:rPr>
        <w:t xml:space="preserve">from 15 days after registration until 30 days before the event will be funded by 75%. </w:t>
      </w:r>
      <w:r w:rsidRPr="6E5EE03E" w:rsidR="74F8F6F8">
        <w:rPr>
          <w:rFonts w:ascii="Arial" w:hAnsi="Arial" w:cs="Arial"/>
          <w:lang w:val="en-US"/>
        </w:rPr>
        <w:t>Cancellations</w:t>
      </w:r>
      <w:r w:rsidRPr="6E5EE03E" w:rsidR="00013025">
        <w:rPr>
          <w:rFonts w:ascii="Arial" w:hAnsi="Arial" w:cs="Arial"/>
          <w:lang w:val="en-US"/>
        </w:rPr>
        <w:t xml:space="preserve"> received </w:t>
      </w:r>
      <w:r w:rsidRPr="6E5EE03E" w:rsidR="00842D5C">
        <w:rPr>
          <w:rFonts w:ascii="Arial" w:hAnsi="Arial" w:cs="Arial"/>
          <w:lang w:val="en-US"/>
        </w:rPr>
        <w:t xml:space="preserve">30-7 days before the event (first day) </w:t>
      </w:r>
      <w:r w:rsidRPr="6E5EE03E" w:rsidR="00842D5C">
        <w:rPr>
          <w:rFonts w:ascii="Arial" w:hAnsi="Arial" w:cs="Arial"/>
          <w:lang w:val="en-US"/>
        </w:rPr>
        <w:t xml:space="preserve">will be </w:t>
      </w:r>
      <w:r w:rsidRPr="6E5EE03E" w:rsidR="756160BA">
        <w:rPr>
          <w:rFonts w:ascii="Arial" w:hAnsi="Arial" w:cs="Arial"/>
          <w:lang w:val="en-US"/>
        </w:rPr>
        <w:t>refunded</w:t>
      </w:r>
      <w:r w:rsidRPr="6E5EE03E" w:rsidR="00842D5C">
        <w:rPr>
          <w:rFonts w:ascii="Arial" w:hAnsi="Arial" w:cs="Arial"/>
          <w:lang w:val="en-US"/>
        </w:rPr>
        <w:t xml:space="preserve"> 50% of the course fee. </w:t>
      </w:r>
      <w:r w:rsidRPr="6E5EE03E" w:rsidR="6C8C73A2">
        <w:rPr>
          <w:rFonts w:ascii="Arial" w:hAnsi="Arial" w:cs="Arial"/>
          <w:lang w:val="en-US"/>
        </w:rPr>
        <w:t>Cancellations</w:t>
      </w:r>
      <w:r w:rsidRPr="6E5EE03E" w:rsidR="00842D5C">
        <w:rPr>
          <w:rFonts w:ascii="Arial" w:hAnsi="Arial" w:cs="Arial"/>
          <w:lang w:val="en-US"/>
        </w:rPr>
        <w:t xml:space="preserve"> received </w:t>
      </w:r>
      <w:r w:rsidRPr="6E5EE03E" w:rsidR="00573564">
        <w:rPr>
          <w:rFonts w:ascii="Arial" w:hAnsi="Arial" w:cs="Arial"/>
          <w:lang w:val="en-US"/>
        </w:rPr>
        <w:t>6</w:t>
      </w:r>
      <w:r w:rsidRPr="6E5EE03E" w:rsidR="00842D5C">
        <w:rPr>
          <w:rFonts w:ascii="Arial" w:hAnsi="Arial" w:cs="Arial"/>
          <w:lang w:val="en-US"/>
        </w:rPr>
        <w:t>-0 days before the event (first day) will not be refunded</w:t>
      </w:r>
      <w:r w:rsidRPr="6E5EE03E" w:rsidR="00573564">
        <w:rPr>
          <w:rFonts w:ascii="Arial" w:hAnsi="Arial" w:cs="Arial"/>
          <w:lang w:val="en-US"/>
        </w:rPr>
        <w:t xml:space="preserve">. </w:t>
      </w:r>
    </w:p>
    <w:p w:rsidR="005F3670" w:rsidP="6E5EE03E" w:rsidRDefault="005F3670" w14:paraId="3500F0F5" w14:textId="77777777">
      <w:pPr>
        <w:spacing w:line="336" w:lineRule="atLeast"/>
        <w:jc w:val="both"/>
        <w:textAlignment w:val="baseline"/>
        <w:outlineLvl w:val="5"/>
        <w:rPr>
          <w:rFonts w:ascii="Arial" w:hAnsi="Arial" w:cs="Arial"/>
          <w:lang w:val="en-US"/>
        </w:rPr>
      </w:pPr>
    </w:p>
    <w:p w:rsidRPr="005964BD" w:rsidR="00842D5C" w:rsidP="6E5EE03E" w:rsidRDefault="00842D5C" w14:paraId="6F8D89A7" w14:textId="64AF529B">
      <w:pPr>
        <w:spacing w:line="336" w:lineRule="atLeast"/>
        <w:jc w:val="both"/>
        <w:textAlignment w:val="baseline"/>
        <w:outlineLvl w:val="5"/>
        <w:rPr>
          <w:rFonts w:ascii="Arial" w:hAnsi="Arial" w:cs="Arial"/>
          <w:lang w:val="en-US"/>
        </w:rPr>
      </w:pPr>
      <w:r w:rsidRPr="6E5EE03E" w:rsidR="00842D5C">
        <w:rPr>
          <w:rFonts w:ascii="Arial" w:hAnsi="Arial" w:cs="Arial"/>
          <w:lang w:val="en-US"/>
        </w:rPr>
        <w:t>If you are unable to attend the event, you may send another participant from the same company</w:t>
      </w:r>
      <w:r w:rsidRPr="6E5EE03E" w:rsidR="00573564">
        <w:rPr>
          <w:rFonts w:ascii="Arial" w:hAnsi="Arial" w:cs="Arial"/>
          <w:lang w:val="en-US"/>
        </w:rPr>
        <w:t xml:space="preserve">. </w:t>
      </w:r>
      <w:r w:rsidRPr="6E5EE03E" w:rsidR="00842D5C">
        <w:rPr>
          <w:rFonts w:ascii="Arial" w:hAnsi="Arial" w:cs="Arial"/>
          <w:lang w:val="en-US"/>
        </w:rPr>
        <w:t>Please inform in writing the project administrator.</w:t>
      </w:r>
    </w:p>
    <w:p w:rsidR="00201A14" w:rsidP="00573564" w:rsidRDefault="00201A14" w14:paraId="12915FEE" w14:textId="77777777">
      <w:pPr>
        <w:spacing w:line="336" w:lineRule="atLeast"/>
        <w:textAlignment w:val="baseline"/>
        <w:outlineLvl w:val="5"/>
        <w:rPr>
          <w:rFonts w:ascii="Segoe UI" w:hAnsi="Segoe UI" w:cs="Segoe UI"/>
          <w:b/>
          <w:bCs/>
          <w:color w:val="C00000"/>
          <w:sz w:val="32"/>
          <w:szCs w:val="32"/>
          <w:bdr w:val="none" w:color="auto" w:sz="0" w:space="0" w:frame="1"/>
          <w:lang w:val="en-IE"/>
        </w:rPr>
      </w:pPr>
    </w:p>
    <w:p w:rsidRPr="008C69EE" w:rsidR="00573564" w:rsidP="00573564" w:rsidRDefault="00842D5C" w14:paraId="03507950" w14:textId="7B6CA8B7">
      <w:pPr>
        <w:spacing w:line="336" w:lineRule="atLeast"/>
        <w:textAlignment w:val="baseline"/>
        <w:outlineLvl w:val="5"/>
        <w:rPr>
          <w:rFonts w:ascii="Segoe UI" w:hAnsi="Segoe UI" w:cs="Segoe UI"/>
          <w:b/>
          <w:bCs/>
          <w:color w:val="C00000"/>
          <w:sz w:val="32"/>
          <w:szCs w:val="32"/>
          <w:bdr w:val="none" w:color="auto" w:sz="0" w:space="0" w:frame="1"/>
          <w:lang w:val="en-IE"/>
        </w:rPr>
      </w:pPr>
      <w:r w:rsidRPr="008C69EE">
        <w:rPr>
          <w:rFonts w:ascii="Segoe UI" w:hAnsi="Segoe UI" w:cs="Segoe UI"/>
          <w:b/>
          <w:bCs/>
          <w:color w:val="C00000"/>
          <w:sz w:val="32"/>
          <w:szCs w:val="32"/>
          <w:bdr w:val="none" w:color="auto" w:sz="0" w:space="0" w:frame="1"/>
          <w:lang w:val="en-IE"/>
        </w:rPr>
        <w:t>Cancellation in case of illness</w:t>
      </w:r>
    </w:p>
    <w:p w:rsidRPr="008C69EE" w:rsidR="00842D5C" w:rsidP="6E5EE03E" w:rsidRDefault="00842D5C" w14:paraId="65FD34CB" w14:textId="37858FE7">
      <w:pPr>
        <w:spacing w:line="336" w:lineRule="atLeast"/>
        <w:jc w:val="both"/>
        <w:textAlignment w:val="baseline"/>
        <w:outlineLvl w:val="5"/>
        <w:rPr>
          <w:rFonts w:ascii="Arial" w:hAnsi="Arial" w:cs="Arial"/>
          <w:b w:val="1"/>
          <w:bCs w:val="1"/>
          <w:color w:val="C00000"/>
          <w:sz w:val="33"/>
          <w:szCs w:val="33"/>
          <w:bdr w:val="none" w:color="auto" w:sz="0" w:space="0" w:frame="1"/>
          <w:lang w:val="en-IE"/>
        </w:rPr>
      </w:pPr>
      <w:r w:rsidRPr="6E5EE03E" w:rsidR="00842D5C">
        <w:rPr>
          <w:rFonts w:ascii="Arial" w:hAnsi="Arial" w:cs="Arial"/>
          <w:lang w:val="en-US"/>
        </w:rPr>
        <w:t xml:space="preserve">When cancellation is made in case of illness, you may </w:t>
      </w:r>
      <w:r w:rsidRPr="6E5EE03E" w:rsidR="00842D5C">
        <w:rPr>
          <w:rFonts w:ascii="Arial" w:hAnsi="Arial" w:cs="Arial"/>
          <w:lang w:val="en-US"/>
        </w:rPr>
        <w:t>participate</w:t>
      </w:r>
      <w:r w:rsidRPr="6E5EE03E" w:rsidR="00842D5C">
        <w:rPr>
          <w:rFonts w:ascii="Arial" w:hAnsi="Arial" w:cs="Arial"/>
          <w:lang w:val="en-US"/>
        </w:rPr>
        <w:t xml:space="preserve"> </w:t>
      </w:r>
      <w:r w:rsidRPr="6E5EE03E" w:rsidR="7E10A2CE">
        <w:rPr>
          <w:rFonts w:ascii="Arial" w:hAnsi="Arial" w:cs="Arial"/>
          <w:lang w:val="en-US"/>
        </w:rPr>
        <w:t>in</w:t>
      </w:r>
      <w:r w:rsidRPr="6E5EE03E" w:rsidR="00842D5C">
        <w:rPr>
          <w:rFonts w:ascii="Arial" w:hAnsi="Arial" w:cs="Arial"/>
          <w:lang w:val="en-US"/>
        </w:rPr>
        <w:t xml:space="preserve"> the next upcoming occasion</w:t>
      </w:r>
      <w:r w:rsidRPr="6E5EE03E" w:rsidR="00201A14">
        <w:rPr>
          <w:rFonts w:ascii="Arial" w:hAnsi="Arial" w:cs="Arial"/>
          <w:lang w:val="en-US"/>
        </w:rPr>
        <w:t xml:space="preserve">. </w:t>
      </w:r>
      <w:r w:rsidRPr="6E5EE03E" w:rsidR="00842D5C">
        <w:rPr>
          <w:rFonts w:ascii="Arial" w:hAnsi="Arial" w:cs="Arial"/>
          <w:lang w:val="en-US"/>
        </w:rPr>
        <w:t>No refunding will be made.</w:t>
      </w:r>
      <w:r w:rsidRPr="6E5EE03E" w:rsidR="5408F85D">
        <w:rPr>
          <w:rFonts w:ascii="Arial" w:hAnsi="Arial" w:cs="Arial"/>
          <w:lang w:val="en-US"/>
        </w:rPr>
        <w:t xml:space="preserve"> </w:t>
      </w:r>
      <w:r w:rsidRPr="6E5EE03E" w:rsidR="00842D5C">
        <w:rPr>
          <w:rFonts w:ascii="Arial" w:hAnsi="Arial" w:cs="Arial"/>
          <w:lang w:val="en-US"/>
        </w:rPr>
        <w:t xml:space="preserve">When </w:t>
      </w:r>
      <w:r w:rsidRPr="6E5EE03E" w:rsidR="5D49E95D">
        <w:rPr>
          <w:rFonts w:ascii="Arial" w:hAnsi="Arial" w:cs="Arial"/>
          <w:lang w:val="en-US"/>
        </w:rPr>
        <w:t>a cancellation</w:t>
      </w:r>
      <w:r w:rsidRPr="6E5EE03E" w:rsidR="00842D5C">
        <w:rPr>
          <w:rFonts w:ascii="Arial" w:hAnsi="Arial" w:cs="Arial"/>
          <w:lang w:val="en-US"/>
        </w:rPr>
        <w:t xml:space="preserve"> is made concerning one </w:t>
      </w:r>
      <w:r w:rsidRPr="6E5EE03E" w:rsidR="63BB6153">
        <w:rPr>
          <w:rFonts w:ascii="Arial" w:hAnsi="Arial" w:cs="Arial"/>
          <w:lang w:val="en-US"/>
        </w:rPr>
        <w:t>of</w:t>
      </w:r>
      <w:r w:rsidRPr="6E5EE03E" w:rsidR="00842D5C">
        <w:rPr>
          <w:rFonts w:ascii="Arial" w:hAnsi="Arial" w:cs="Arial"/>
          <w:lang w:val="en-US"/>
        </w:rPr>
        <w:t xml:space="preserve"> </w:t>
      </w:r>
      <w:r w:rsidRPr="6E5EE03E" w:rsidR="00013025">
        <w:rPr>
          <w:rFonts w:ascii="Arial" w:hAnsi="Arial" w:cs="Arial"/>
          <w:lang w:val="en-US"/>
        </w:rPr>
        <w:t xml:space="preserve">the </w:t>
      </w:r>
      <w:r w:rsidRPr="6E5EE03E" w:rsidR="0883F811">
        <w:rPr>
          <w:rFonts w:ascii="Arial" w:hAnsi="Arial" w:cs="Arial"/>
          <w:lang w:val="en-US"/>
        </w:rPr>
        <w:t>activity/days</w:t>
      </w:r>
      <w:r w:rsidRPr="6E5EE03E" w:rsidR="00013025">
        <w:rPr>
          <w:rFonts w:ascii="Arial" w:hAnsi="Arial" w:cs="Arial"/>
          <w:lang w:val="en-US"/>
        </w:rPr>
        <w:t xml:space="preserve"> of </w:t>
      </w:r>
      <w:r w:rsidRPr="6E5EE03E" w:rsidR="00725052">
        <w:rPr>
          <w:rFonts w:ascii="Arial" w:hAnsi="Arial" w:cs="Arial"/>
          <w:lang w:val="en-US"/>
        </w:rPr>
        <w:t>a</w:t>
      </w:r>
      <w:r w:rsidRPr="6E5EE03E" w:rsidR="00013025">
        <w:rPr>
          <w:rFonts w:ascii="Arial" w:hAnsi="Arial" w:cs="Arial"/>
          <w:lang w:val="en-US"/>
        </w:rPr>
        <w:t xml:space="preserve"> course</w:t>
      </w:r>
      <w:r w:rsidRPr="6E5EE03E" w:rsidR="00842D5C">
        <w:rPr>
          <w:rFonts w:ascii="Arial" w:hAnsi="Arial" w:cs="Arial"/>
          <w:lang w:val="en-US"/>
        </w:rPr>
        <w:t xml:space="preserve"> you will be refunded 50% of the </w:t>
      </w:r>
      <w:r w:rsidRPr="6E5EE03E" w:rsidR="00573564">
        <w:rPr>
          <w:rFonts w:ascii="Arial" w:hAnsi="Arial" w:cs="Arial"/>
          <w:lang w:val="en-US"/>
        </w:rPr>
        <w:t>course</w:t>
      </w:r>
      <w:r w:rsidRPr="6E5EE03E" w:rsidR="00842D5C">
        <w:rPr>
          <w:rFonts w:ascii="Arial" w:hAnsi="Arial" w:cs="Arial"/>
          <w:lang w:val="en-US"/>
        </w:rPr>
        <w:t xml:space="preserve"> fee. </w:t>
      </w:r>
    </w:p>
    <w:p w:rsidR="00842D5C" w:rsidP="6E5EE03E" w:rsidRDefault="00842D5C" w14:paraId="3DDF2CCF" w14:textId="77777777">
      <w:pPr>
        <w:spacing w:before="204" w:after="204" w:line="336" w:lineRule="atLeast"/>
        <w:jc w:val="both"/>
        <w:textAlignment w:val="baseline"/>
        <w:rPr>
          <w:rFonts w:ascii="Arial" w:hAnsi="Arial" w:cs="Arial"/>
          <w:lang w:val="en-US"/>
        </w:rPr>
      </w:pPr>
      <w:r w:rsidRPr="6E5EE03E" w:rsidR="00842D5C">
        <w:rPr>
          <w:rFonts w:ascii="Arial" w:hAnsi="Arial" w:cs="Arial"/>
          <w:lang w:val="en-US"/>
        </w:rPr>
        <w:t>In both cases a medical certificate is needed.</w:t>
      </w:r>
    </w:p>
    <w:p w:rsidRPr="005964BD" w:rsidR="00152DC9" w:rsidP="6E5EE03E" w:rsidRDefault="00152DC9" w14:paraId="0BE9F80F" w14:textId="77777777">
      <w:pPr>
        <w:spacing w:line="336" w:lineRule="atLeast"/>
        <w:jc w:val="both"/>
        <w:textAlignment w:val="baseline"/>
        <w:outlineLvl w:val="5"/>
        <w:rPr>
          <w:rFonts w:ascii="Arial" w:hAnsi="Arial" w:cs="Arial"/>
          <w:lang w:val="en-US"/>
        </w:rPr>
      </w:pPr>
    </w:p>
    <w:p w:rsidRPr="008C69EE" w:rsidR="00013025" w:rsidP="00013025" w:rsidRDefault="00013025" w14:paraId="76831B7A" w14:textId="0C7F1588">
      <w:pPr>
        <w:spacing w:line="336" w:lineRule="atLeast"/>
        <w:textAlignment w:val="baseline"/>
        <w:outlineLvl w:val="5"/>
        <w:rPr>
          <w:rFonts w:ascii="Segoe UI" w:hAnsi="Segoe UI" w:cs="Segoe UI"/>
          <w:b/>
          <w:bCs/>
          <w:color w:val="C00000"/>
          <w:sz w:val="32"/>
          <w:szCs w:val="32"/>
          <w:bdr w:val="none" w:color="auto" w:sz="0" w:space="0" w:frame="1"/>
          <w:lang w:val="en-IE"/>
        </w:rPr>
      </w:pPr>
      <w:r w:rsidRPr="008C69EE">
        <w:rPr>
          <w:rFonts w:ascii="Segoe UI" w:hAnsi="Segoe UI" w:cs="Segoe UI"/>
          <w:b/>
          <w:bCs/>
          <w:color w:val="C00000"/>
          <w:sz w:val="32"/>
          <w:szCs w:val="32"/>
          <w:bdr w:val="none" w:color="auto" w:sz="0" w:space="0" w:frame="1"/>
          <w:lang w:val="en-IE"/>
        </w:rPr>
        <w:t>Cancellation and change of event dates from</w:t>
      </w:r>
      <w:r w:rsidR="00201A14">
        <w:rPr>
          <w:rFonts w:ascii="Segoe UI" w:hAnsi="Segoe UI" w:cs="Segoe UI"/>
          <w:b/>
          <w:bCs/>
          <w:color w:val="C00000"/>
          <w:sz w:val="32"/>
          <w:szCs w:val="32"/>
          <w:bdr w:val="none" w:color="auto" w:sz="0" w:space="0" w:frame="1"/>
          <w:lang w:val="en-IE"/>
        </w:rPr>
        <w:t xml:space="preserve"> </w:t>
      </w:r>
      <w:proofErr w:type="spellStart"/>
      <w:r w:rsidRPr="008C69EE">
        <w:rPr>
          <w:rFonts w:ascii="Segoe UI" w:hAnsi="Segoe UI" w:cs="Segoe UI"/>
          <w:b/>
          <w:bCs/>
          <w:color w:val="C00000"/>
          <w:sz w:val="32"/>
          <w:szCs w:val="32"/>
          <w:bdr w:val="none" w:color="auto" w:sz="0" w:space="0" w:frame="1"/>
          <w:lang w:val="en-IE"/>
        </w:rPr>
        <w:t>Medhouse</w:t>
      </w:r>
      <w:proofErr w:type="spellEnd"/>
      <w:r w:rsidRPr="008C69EE">
        <w:rPr>
          <w:rFonts w:ascii="Segoe UI" w:hAnsi="Segoe UI" w:cs="Segoe UI"/>
          <w:b/>
          <w:bCs/>
          <w:color w:val="C00000"/>
          <w:sz w:val="32"/>
          <w:szCs w:val="32"/>
          <w:bdr w:val="none" w:color="auto" w:sz="0" w:space="0" w:frame="1"/>
          <w:lang w:val="en-IE"/>
        </w:rPr>
        <w:t xml:space="preserve"> </w:t>
      </w:r>
      <w:r w:rsidR="00201A14">
        <w:rPr>
          <w:rFonts w:ascii="Segoe UI" w:hAnsi="Segoe UI" w:cs="Segoe UI"/>
          <w:b/>
          <w:bCs/>
          <w:color w:val="C00000"/>
          <w:sz w:val="32"/>
          <w:szCs w:val="32"/>
          <w:bdr w:val="none" w:color="auto" w:sz="0" w:space="0" w:frame="1"/>
          <w:lang w:val="en-IE"/>
        </w:rPr>
        <w:t xml:space="preserve">MORE medical AB or </w:t>
      </w:r>
      <w:proofErr w:type="spellStart"/>
      <w:r w:rsidR="00201A14">
        <w:rPr>
          <w:rFonts w:ascii="Segoe UI" w:hAnsi="Segoe UI" w:cs="Segoe UI"/>
          <w:b/>
          <w:bCs/>
          <w:color w:val="C00000"/>
          <w:sz w:val="32"/>
          <w:szCs w:val="32"/>
          <w:bdr w:val="none" w:color="auto" w:sz="0" w:space="0" w:frame="1"/>
          <w:lang w:val="en-IE"/>
        </w:rPr>
        <w:t>Svensk</w:t>
      </w:r>
      <w:proofErr w:type="spellEnd"/>
      <w:r w:rsidR="00201A14">
        <w:rPr>
          <w:rFonts w:ascii="Segoe UI" w:hAnsi="Segoe UI" w:cs="Segoe UI"/>
          <w:b/>
          <w:bCs/>
          <w:color w:val="C00000"/>
          <w:sz w:val="32"/>
          <w:szCs w:val="32"/>
          <w:bdr w:val="none" w:color="auto" w:sz="0" w:space="0" w:frame="1"/>
          <w:lang w:val="en-IE"/>
        </w:rPr>
        <w:t xml:space="preserve"> </w:t>
      </w:r>
      <w:proofErr w:type="spellStart"/>
      <w:r w:rsidR="00201A14">
        <w:rPr>
          <w:rFonts w:ascii="Segoe UI" w:hAnsi="Segoe UI" w:cs="Segoe UI"/>
          <w:b/>
          <w:bCs/>
          <w:color w:val="C00000"/>
          <w:sz w:val="32"/>
          <w:szCs w:val="32"/>
          <w:bdr w:val="none" w:color="auto" w:sz="0" w:space="0" w:frame="1"/>
          <w:lang w:val="en-IE"/>
        </w:rPr>
        <w:t>Medicin</w:t>
      </w:r>
      <w:proofErr w:type="spellEnd"/>
      <w:r w:rsidR="00201A14">
        <w:rPr>
          <w:rFonts w:ascii="Segoe UI" w:hAnsi="Segoe UI" w:cs="Segoe UI"/>
          <w:b/>
          <w:bCs/>
          <w:color w:val="C00000"/>
          <w:sz w:val="32"/>
          <w:szCs w:val="32"/>
          <w:bdr w:val="none" w:color="auto" w:sz="0" w:space="0" w:frame="1"/>
          <w:lang w:val="en-IE"/>
        </w:rPr>
        <w:t xml:space="preserve"> AB</w:t>
      </w:r>
    </w:p>
    <w:p w:rsidRPr="008C69EE" w:rsidR="002F645D" w:rsidP="6E5EE03E" w:rsidRDefault="002F645D" w14:paraId="3A372E3D" w14:textId="07884DF6">
      <w:pPr>
        <w:spacing w:line="336" w:lineRule="atLeast"/>
        <w:jc w:val="both"/>
        <w:textAlignment w:val="baseline"/>
        <w:outlineLvl w:val="5"/>
        <w:rPr>
          <w:rFonts w:ascii="Arial" w:hAnsi="Arial" w:cs="Arial"/>
          <w:b w:val="1"/>
          <w:bCs w:val="1"/>
          <w:color w:val="000000"/>
          <w:sz w:val="33"/>
          <w:szCs w:val="33"/>
          <w:lang w:val="en-IE"/>
        </w:rPr>
      </w:pPr>
      <w:r w:rsidRPr="6E5EE03E" w:rsidR="002F645D">
        <w:rPr>
          <w:rFonts w:ascii="Arial" w:hAnsi="Arial" w:cs="Arial"/>
          <w:lang w:val="en-US"/>
        </w:rPr>
        <w:t>Medhouse</w:t>
      </w:r>
      <w:r w:rsidRPr="6E5EE03E" w:rsidR="002F645D">
        <w:rPr>
          <w:rFonts w:ascii="Arial" w:hAnsi="Arial" w:cs="Arial"/>
          <w:lang w:val="en-US"/>
        </w:rPr>
        <w:t xml:space="preserve"> </w:t>
      </w:r>
      <w:r w:rsidRPr="6E5EE03E" w:rsidR="00201A14">
        <w:rPr>
          <w:rFonts w:ascii="Arial" w:hAnsi="Arial" w:cs="Arial"/>
          <w:lang w:val="en-US"/>
        </w:rPr>
        <w:t xml:space="preserve">MORE medical </w:t>
      </w:r>
      <w:r w:rsidRPr="6E5EE03E" w:rsidR="002F645D">
        <w:rPr>
          <w:rFonts w:ascii="Arial" w:hAnsi="Arial" w:cs="Arial"/>
          <w:lang w:val="en-US"/>
        </w:rPr>
        <w:t xml:space="preserve">AB and </w:t>
      </w:r>
      <w:r w:rsidRPr="6E5EE03E" w:rsidR="002F645D">
        <w:rPr>
          <w:rFonts w:ascii="Arial" w:hAnsi="Arial" w:cs="Arial"/>
          <w:lang w:val="en-US"/>
        </w:rPr>
        <w:t>Svensk</w:t>
      </w:r>
      <w:r w:rsidRPr="6E5EE03E" w:rsidR="002F645D">
        <w:rPr>
          <w:rFonts w:ascii="Arial" w:hAnsi="Arial" w:cs="Arial"/>
          <w:lang w:val="en-US"/>
        </w:rPr>
        <w:t xml:space="preserve"> </w:t>
      </w:r>
      <w:r w:rsidRPr="6E5EE03E" w:rsidR="002F645D">
        <w:rPr>
          <w:rFonts w:ascii="Arial" w:hAnsi="Arial" w:cs="Arial"/>
          <w:lang w:val="en-US"/>
        </w:rPr>
        <w:t>Medicin</w:t>
      </w:r>
      <w:r w:rsidRPr="6E5EE03E" w:rsidR="002F645D">
        <w:rPr>
          <w:rFonts w:ascii="Arial" w:hAnsi="Arial" w:cs="Arial"/>
          <w:lang w:val="en-US"/>
        </w:rPr>
        <w:t xml:space="preserve"> </w:t>
      </w:r>
      <w:r w:rsidRPr="6E5EE03E" w:rsidR="00201A14">
        <w:rPr>
          <w:rFonts w:ascii="Arial" w:hAnsi="Arial" w:cs="Arial"/>
          <w:lang w:val="en-US"/>
        </w:rPr>
        <w:t>AB</w:t>
      </w:r>
      <w:r w:rsidRPr="6E5EE03E" w:rsidR="00201A14">
        <w:rPr>
          <w:rFonts w:ascii="Arial" w:hAnsi="Arial" w:cs="Arial"/>
          <w:lang w:val="en-US"/>
        </w:rPr>
        <w:t xml:space="preserve"> </w:t>
      </w:r>
      <w:r w:rsidRPr="6E5EE03E" w:rsidR="0FBF5920">
        <w:rPr>
          <w:rFonts w:ascii="Arial" w:hAnsi="Arial" w:cs="Arial"/>
          <w:lang w:val="en-US"/>
        </w:rPr>
        <w:t>own</w:t>
      </w:r>
      <w:r w:rsidRPr="6E5EE03E" w:rsidR="002F645D">
        <w:rPr>
          <w:rFonts w:ascii="Arial" w:hAnsi="Arial" w:cs="Arial"/>
          <w:lang w:val="en-US"/>
        </w:rPr>
        <w:t xml:space="preserve"> the right to cancel or change the dates of an event. In such </w:t>
      </w:r>
      <w:r w:rsidRPr="6E5EE03E" w:rsidR="51D0FE53">
        <w:rPr>
          <w:rFonts w:ascii="Arial" w:hAnsi="Arial" w:cs="Arial"/>
          <w:lang w:val="en-US"/>
        </w:rPr>
        <w:t>a case</w:t>
      </w:r>
      <w:r w:rsidRPr="6E5EE03E" w:rsidR="002F645D">
        <w:rPr>
          <w:rFonts w:ascii="Arial" w:hAnsi="Arial" w:cs="Arial"/>
          <w:lang w:val="en-US"/>
        </w:rPr>
        <w:t xml:space="preserve">, you will be refunded the full participation fee. Note, we do not reimburse any other costs you may </w:t>
      </w:r>
      <w:r w:rsidRPr="6E5EE03E" w:rsidR="16E48660">
        <w:rPr>
          <w:rFonts w:ascii="Arial" w:hAnsi="Arial" w:cs="Arial"/>
          <w:lang w:val="en-US"/>
        </w:rPr>
        <w:t>have</w:t>
      </w:r>
      <w:r w:rsidRPr="6E5EE03E" w:rsidR="002F645D">
        <w:rPr>
          <w:rFonts w:ascii="Arial" w:hAnsi="Arial" w:cs="Arial"/>
          <w:lang w:val="en-US"/>
        </w:rPr>
        <w:t xml:space="preserve"> in conjunction with the cancellation.</w:t>
      </w:r>
    </w:p>
    <w:p w:rsidRPr="00013025" w:rsidR="002F645D" w:rsidP="6E5EE03E" w:rsidRDefault="002F645D" w14:paraId="3A8DC652" w14:textId="77777777">
      <w:pPr>
        <w:spacing w:line="336" w:lineRule="atLeast"/>
        <w:jc w:val="both"/>
        <w:textAlignment w:val="baseline"/>
        <w:outlineLvl w:val="5"/>
        <w:rPr>
          <w:rFonts w:ascii="nunito-sans" w:hAnsi="nunito-sans"/>
          <w:b w:val="1"/>
          <w:bCs w:val="1"/>
          <w:color w:val="000000"/>
          <w:sz w:val="33"/>
          <w:szCs w:val="33"/>
          <w:lang w:val="en-IE"/>
        </w:rPr>
      </w:pPr>
    </w:p>
    <w:p w:rsidRPr="008C69EE" w:rsidR="007158FB" w:rsidP="007158FB" w:rsidRDefault="00842D5C" w14:paraId="460C19CB" w14:textId="77777777">
      <w:pPr>
        <w:spacing w:line="336" w:lineRule="atLeast"/>
        <w:textAlignment w:val="baseline"/>
        <w:outlineLvl w:val="5"/>
        <w:rPr>
          <w:rFonts w:ascii="Segoe UI" w:hAnsi="Segoe UI" w:cs="Segoe UI"/>
          <w:b/>
          <w:bCs/>
          <w:color w:val="C00000"/>
          <w:sz w:val="32"/>
          <w:szCs w:val="32"/>
          <w:bdr w:val="none" w:color="auto" w:sz="0" w:space="0" w:frame="1"/>
          <w:lang w:val="en-IE"/>
        </w:rPr>
      </w:pPr>
      <w:r w:rsidRPr="008C69EE">
        <w:rPr>
          <w:rFonts w:ascii="Segoe UI" w:hAnsi="Segoe UI" w:cs="Segoe UI"/>
          <w:b/>
          <w:bCs/>
          <w:color w:val="C00000"/>
          <w:sz w:val="32"/>
          <w:szCs w:val="32"/>
          <w:bdr w:val="none" w:color="auto" w:sz="0" w:space="0" w:frame="1"/>
          <w:lang w:val="en-IE"/>
        </w:rPr>
        <w:t>Cancellation Insurance</w:t>
      </w:r>
    </w:p>
    <w:p w:rsidRPr="00B84F7E" w:rsidR="00842D5C" w:rsidP="6E5EE03E" w:rsidRDefault="00842D5C" w14:paraId="1254AEA1" w14:textId="6CC88EB0">
      <w:pPr>
        <w:spacing w:line="336" w:lineRule="atLeast"/>
        <w:jc w:val="both"/>
        <w:textAlignment w:val="baseline"/>
        <w:outlineLvl w:val="5"/>
        <w:rPr>
          <w:rFonts w:ascii="Arial" w:hAnsi="Arial" w:cs="Arial"/>
          <w:lang w:val="en-US"/>
        </w:rPr>
      </w:pPr>
      <w:r w:rsidRPr="6E5EE03E" w:rsidR="00842D5C">
        <w:rPr>
          <w:rFonts w:ascii="Arial" w:hAnsi="Arial" w:cs="Arial"/>
          <w:lang w:val="en-US"/>
        </w:rPr>
        <w:t>EU citizens only</w:t>
      </w:r>
      <w:r w:rsidRPr="6E5EE03E" w:rsidR="335B6AF6">
        <w:rPr>
          <w:rFonts w:ascii="Arial" w:hAnsi="Arial" w:cs="Arial"/>
          <w:lang w:val="en-US"/>
        </w:rPr>
        <w:t>:</w:t>
      </w:r>
      <w:r w:rsidRPr="6E5EE03E" w:rsidR="00842D5C">
        <w:rPr>
          <w:rFonts w:ascii="Arial" w:hAnsi="Arial" w:cs="Arial"/>
          <w:lang w:val="en-US"/>
        </w:rPr>
        <w:t xml:space="preserve"> If you have</w:t>
      </w:r>
      <w:r w:rsidRPr="6E5EE03E" w:rsidR="00842D5C">
        <w:rPr>
          <w:rFonts w:ascii="Arial" w:hAnsi="Arial" w:cs="Arial"/>
          <w:lang w:val="en-US"/>
        </w:rPr>
        <w:t xml:space="preserve"> </w:t>
      </w:r>
      <w:r w:rsidRPr="6E5EE03E" w:rsidR="00842D5C">
        <w:rPr>
          <w:rFonts w:ascii="Arial" w:hAnsi="Arial" w:cs="Arial"/>
          <w:lang w:val="en-US"/>
        </w:rPr>
        <w:t>purchase</w:t>
      </w:r>
      <w:r w:rsidRPr="6E5EE03E" w:rsidR="00842D5C">
        <w:rPr>
          <w:rFonts w:ascii="Arial" w:hAnsi="Arial" w:cs="Arial"/>
          <w:lang w:val="en-US"/>
        </w:rPr>
        <w:t>d</w:t>
      </w:r>
      <w:r w:rsidRPr="6E5EE03E" w:rsidR="00842D5C">
        <w:rPr>
          <w:rFonts w:ascii="Arial" w:hAnsi="Arial" w:cs="Arial"/>
          <w:lang w:val="en-US"/>
        </w:rPr>
        <w:t xml:space="preserve"> </w:t>
      </w:r>
      <w:r w:rsidRPr="6E5EE03E" w:rsidR="6E576C53">
        <w:rPr>
          <w:rFonts w:ascii="Arial" w:hAnsi="Arial" w:cs="Arial"/>
          <w:lang w:val="en-US"/>
        </w:rPr>
        <w:t>cancellation</w:t>
      </w:r>
      <w:r w:rsidRPr="6E5EE03E" w:rsidR="00842D5C">
        <w:rPr>
          <w:rFonts w:ascii="Arial" w:hAnsi="Arial" w:cs="Arial"/>
          <w:lang w:val="en-US"/>
        </w:rPr>
        <w:t xml:space="preserve"> insurance via</w:t>
      </w:r>
      <w:r w:rsidRPr="6E5EE03E" w:rsidR="00842D5C">
        <w:rPr>
          <w:rFonts w:ascii="Arial" w:hAnsi="Arial" w:cs="Arial"/>
          <w:lang w:val="en-US"/>
        </w:rPr>
        <w:t xml:space="preserve"> </w:t>
      </w:r>
      <w:r w:rsidRPr="6E5EE03E" w:rsidR="00842D5C">
        <w:rPr>
          <w:rFonts w:ascii="Arial" w:hAnsi="Arial" w:cs="Arial"/>
          <w:lang w:val="en-US"/>
        </w:rPr>
        <w:t>Europeisk</w:t>
      </w:r>
      <w:r w:rsidRPr="6E5EE03E" w:rsidR="00842D5C">
        <w:rPr>
          <w:rFonts w:ascii="Arial" w:hAnsi="Arial" w:cs="Arial"/>
          <w:lang w:val="en-US"/>
        </w:rPr>
        <w:t>a</w:t>
      </w:r>
      <w:r w:rsidRPr="6E5EE03E" w:rsidR="00842D5C">
        <w:rPr>
          <w:rFonts w:ascii="Arial" w:hAnsi="Arial" w:cs="Arial"/>
          <w:lang w:val="en-US"/>
        </w:rPr>
        <w:t xml:space="preserve"> </w:t>
      </w:r>
      <w:r w:rsidRPr="6E5EE03E" w:rsidR="00842D5C">
        <w:rPr>
          <w:rFonts w:ascii="Arial" w:hAnsi="Arial" w:cs="Arial"/>
          <w:lang w:val="en-US"/>
        </w:rPr>
        <w:t>ERV</w:t>
      </w:r>
      <w:r w:rsidRPr="6E5EE03E" w:rsidR="00842D5C">
        <w:rPr>
          <w:rFonts w:ascii="Arial" w:hAnsi="Arial" w:cs="Arial"/>
          <w:lang w:val="en-US"/>
        </w:rPr>
        <w:t xml:space="preserve"> when you booked the event, you </w:t>
      </w:r>
      <w:r w:rsidRPr="6E5EE03E" w:rsidR="00842D5C">
        <w:rPr>
          <w:rFonts w:ascii="Arial" w:hAnsi="Arial" w:cs="Arial"/>
          <w:lang w:val="en-US"/>
        </w:rPr>
        <w:t>should besides</w:t>
      </w:r>
      <w:r w:rsidRPr="6E5EE03E" w:rsidR="00842D5C">
        <w:rPr>
          <w:rFonts w:ascii="Arial" w:hAnsi="Arial" w:cs="Arial"/>
          <w:lang w:val="en-US"/>
        </w:rPr>
        <w:t xml:space="preserve"> </w:t>
      </w:r>
      <w:r w:rsidRPr="6E5EE03E" w:rsidR="7F6DA208">
        <w:rPr>
          <w:rFonts w:ascii="Arial" w:hAnsi="Arial" w:cs="Arial"/>
          <w:lang w:val="en-US"/>
        </w:rPr>
        <w:t>contact</w:t>
      </w:r>
      <w:r w:rsidRPr="6E5EE03E" w:rsidR="00842D5C">
        <w:rPr>
          <w:rFonts w:ascii="Arial" w:hAnsi="Arial" w:cs="Arial"/>
          <w:lang w:val="en-US"/>
        </w:rPr>
        <w:t xml:space="preserve"> </w:t>
      </w:r>
      <w:r w:rsidRPr="6E5EE03E" w:rsidR="007158FB">
        <w:rPr>
          <w:rFonts w:ascii="Arial" w:hAnsi="Arial" w:cs="Arial"/>
          <w:lang w:val="en-US"/>
        </w:rPr>
        <w:t>Medhous</w:t>
      </w:r>
      <w:r w:rsidRPr="6E5EE03E" w:rsidR="007158FB">
        <w:rPr>
          <w:rFonts w:ascii="Arial" w:hAnsi="Arial" w:cs="Arial"/>
          <w:lang w:val="en-US"/>
        </w:rPr>
        <w:t>e</w:t>
      </w:r>
      <w:r w:rsidRPr="6E5EE03E" w:rsidR="00E6144D">
        <w:rPr>
          <w:rFonts w:ascii="Arial" w:hAnsi="Arial" w:cs="Arial"/>
          <w:lang w:val="en-US"/>
        </w:rPr>
        <w:t xml:space="preserve"> </w:t>
      </w:r>
      <w:r w:rsidRPr="6E5EE03E" w:rsidR="00201A14">
        <w:rPr>
          <w:rFonts w:ascii="Arial" w:hAnsi="Arial" w:cs="Arial"/>
          <w:lang w:val="en-US"/>
        </w:rPr>
        <w:t xml:space="preserve">MORE medical </w:t>
      </w:r>
      <w:r w:rsidRPr="6E5EE03E" w:rsidR="00E6144D">
        <w:rPr>
          <w:rFonts w:ascii="Arial" w:hAnsi="Arial" w:cs="Arial"/>
          <w:lang w:val="en-US"/>
        </w:rPr>
        <w:t>AB</w:t>
      </w:r>
      <w:r w:rsidRPr="6E5EE03E" w:rsidR="007158FB">
        <w:rPr>
          <w:rFonts w:ascii="Arial" w:hAnsi="Arial" w:cs="Arial"/>
          <w:lang w:val="en-US"/>
        </w:rPr>
        <w:t xml:space="preserve">, </w:t>
      </w:r>
      <w:r w:rsidRPr="6E5EE03E" w:rsidR="00842D5C">
        <w:rPr>
          <w:rFonts w:ascii="Arial" w:hAnsi="Arial" w:cs="Arial"/>
          <w:lang w:val="en-US"/>
        </w:rPr>
        <w:t>also contact</w:t>
      </w:r>
      <w:r w:rsidRPr="6E5EE03E" w:rsidR="00842D5C">
        <w:rPr>
          <w:rFonts w:ascii="Arial" w:hAnsi="Arial" w:cs="Arial"/>
          <w:lang w:val="en-US"/>
        </w:rPr>
        <w:t xml:space="preserve"> </w:t>
      </w:r>
      <w:r w:rsidRPr="6E5EE03E" w:rsidR="00842D5C">
        <w:rPr>
          <w:rFonts w:ascii="Arial" w:hAnsi="Arial" w:cs="Arial"/>
          <w:lang w:val="en-US"/>
        </w:rPr>
        <w:t>Europeisk</w:t>
      </w:r>
      <w:r w:rsidRPr="6E5EE03E" w:rsidR="00842D5C">
        <w:rPr>
          <w:rFonts w:ascii="Arial" w:hAnsi="Arial" w:cs="Arial"/>
          <w:lang w:val="en-US"/>
        </w:rPr>
        <w:t>a</w:t>
      </w:r>
      <w:r w:rsidRPr="6E5EE03E" w:rsidR="00842D5C">
        <w:rPr>
          <w:rFonts w:ascii="Arial" w:hAnsi="Arial" w:cs="Arial"/>
          <w:lang w:val="en-US"/>
        </w:rPr>
        <w:t xml:space="preserve"> </w:t>
      </w:r>
      <w:r w:rsidRPr="6E5EE03E" w:rsidR="00842D5C">
        <w:rPr>
          <w:rFonts w:ascii="Arial" w:hAnsi="Arial" w:cs="Arial"/>
          <w:lang w:val="en-US"/>
        </w:rPr>
        <w:t>ERV</w:t>
      </w:r>
      <w:r w:rsidRPr="6E5EE03E" w:rsidR="00842D5C">
        <w:rPr>
          <w:rFonts w:ascii="Arial" w:hAnsi="Arial" w:cs="Arial"/>
          <w:lang w:val="en-US"/>
        </w:rPr>
        <w:t>. You may then get the entire participation fee and accommodation refunded.</w:t>
      </w:r>
      <w:r w:rsidRPr="6E5EE03E" w:rsidR="00B84F7E">
        <w:rPr>
          <w:rFonts w:ascii="Arial" w:hAnsi="Arial" w:cs="Arial"/>
          <w:lang w:val="en-US"/>
        </w:rPr>
        <w:t xml:space="preserve"> </w:t>
      </w:r>
      <w:r w:rsidRPr="6E5EE03E" w:rsidR="00B84F7E">
        <w:rPr>
          <w:rFonts w:ascii="Arial" w:hAnsi="Arial" w:cs="Arial"/>
          <w:lang w:val="en-US"/>
        </w:rPr>
        <w:t>Press</w:t>
      </w:r>
      <w:r w:rsidRPr="6E5EE03E" w:rsidR="00B84F7E">
        <w:rPr>
          <w:rFonts w:ascii="Arial" w:hAnsi="Arial" w:cs="Arial"/>
          <w:lang w:val="en-US"/>
        </w:rPr>
        <w:t xml:space="preserve"> </w:t>
      </w:r>
      <w:hyperlink r:id="R4797617a679d41f9">
        <w:r w:rsidRPr="6E5EE03E" w:rsidR="00B84F7E">
          <w:rPr>
            <w:rStyle w:val="Hyperlnk"/>
            <w:rFonts w:ascii="Arial" w:hAnsi="Arial" w:cs="Arial"/>
            <w:lang w:val="en-US"/>
          </w:rPr>
          <w:t>here</w:t>
        </w:r>
      </w:hyperlink>
      <w:r w:rsidRPr="6E5EE03E" w:rsidR="00B84F7E">
        <w:rPr>
          <w:rFonts w:ascii="Arial" w:hAnsi="Arial" w:cs="Arial"/>
          <w:lang w:val="en-US"/>
        </w:rPr>
        <w:t xml:space="preserve"> to read more on how to cancel and get your money back.</w:t>
      </w:r>
      <w:r w:rsidRPr="6E5EE03E" w:rsidR="00B84F7E">
        <w:rPr>
          <w:rFonts w:ascii="Arial" w:hAnsi="Arial" w:cs="Arial"/>
          <w:lang w:val="en-US"/>
        </w:rPr>
        <w:t xml:space="preserve"> </w:t>
      </w:r>
    </w:p>
    <w:p w:rsidRPr="005964BD" w:rsidR="003E6030" w:rsidP="6E5EE03E" w:rsidRDefault="00000000" w14:paraId="71CE268D" w14:textId="77777777">
      <w:pPr>
        <w:jc w:val="both"/>
        <w:rPr>
          <w:lang w:val="en-US"/>
        </w:rPr>
      </w:pPr>
    </w:p>
    <w:sectPr w:rsidRPr="005964BD" w:rsidR="003E6030">
      <w:headerReference w:type="default" r:id="rId8"/>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C214D" w:rsidP="00201A14" w:rsidRDefault="008C214D" w14:paraId="1EA08CB7" w14:textId="77777777">
      <w:r>
        <w:separator/>
      </w:r>
    </w:p>
  </w:endnote>
  <w:endnote w:type="continuationSeparator" w:id="0">
    <w:p w:rsidR="008C214D" w:rsidP="00201A14" w:rsidRDefault="008C214D" w14:paraId="77EAB39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Cambria"/>
    <w:panose1 w:val="020B06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nunito-sans">
    <w:altName w:val="Nunito"/>
    <w:panose1 w:val="020B0604020202020204"/>
    <w:charset w:val="00"/>
    <w:family w:val="roman"/>
    <w:notTrueType/>
    <w:pitch w:val="default"/>
  </w:font>
  <w:font w:name="static">
    <w:altName w:val="Cambria"/>
    <w:panose1 w:val="020B06040202020202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C214D" w:rsidP="00201A14" w:rsidRDefault="008C214D" w14:paraId="322AD327" w14:textId="77777777">
      <w:r>
        <w:separator/>
      </w:r>
    </w:p>
  </w:footnote>
  <w:footnote w:type="continuationSeparator" w:id="0">
    <w:p w:rsidR="008C214D" w:rsidP="00201A14" w:rsidRDefault="008C214D" w14:paraId="26C70699"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16="http://schemas.microsoft.com/office/drawing/2014/main" mc:Ignorable="w14 w15 w16se w16cid w16 w16cex w16sdtdh wp14">
  <w:p w:rsidR="00201A14" w:rsidRDefault="00201A14" w14:paraId="5B8C8460" w14:textId="4CF355EA">
    <w:pPr>
      <w:pStyle w:val="Sidhuvud"/>
    </w:pPr>
    <w:r>
      <w:rPr>
        <w:rFonts w:ascii="static" w:hAnsi="static"/>
        <w:b/>
        <w:bCs/>
        <w:noProof/>
        <w:color w:val="C00000"/>
        <w:spacing w:val="-8"/>
        <w:kern w:val="36"/>
        <w:sz w:val="60"/>
        <w:szCs w:val="60"/>
      </w:rPr>
      <w:drawing>
        <wp:anchor distT="0" distB="0" distL="114300" distR="114300" simplePos="0" relativeHeight="251659264" behindDoc="1" locked="0" layoutInCell="1" allowOverlap="1" wp14:anchorId="726EE8C1" wp14:editId="5975A8ED">
          <wp:simplePos x="0" y="0"/>
          <wp:positionH relativeFrom="column">
            <wp:posOffset>50165</wp:posOffset>
          </wp:positionH>
          <wp:positionV relativeFrom="paragraph">
            <wp:posOffset>177640</wp:posOffset>
          </wp:positionV>
          <wp:extent cx="1534160" cy="701040"/>
          <wp:effectExtent l="0" t="0" r="2540" b="0"/>
          <wp:wrapTight wrapText="bothSides">
            <wp:wrapPolygon edited="0">
              <wp:start x="0" y="0"/>
              <wp:lineTo x="0" y="21130"/>
              <wp:lineTo x="21457" y="21130"/>
              <wp:lineTo x="21457" y="0"/>
              <wp:lineTo x="0" y="0"/>
            </wp:wrapPolygon>
          </wp:wrapTight>
          <wp:docPr id="1"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pic:nvPicPr>
                <pic:blipFill rotWithShape="1">
                  <a:blip r:embed="rId1" cstate="print">
                    <a:extLst>
                      <a:ext uri="{28A0092B-C50C-407E-A947-70E740481C1C}">
                        <a14:useLocalDpi xmlns:a14="http://schemas.microsoft.com/office/drawing/2010/main" val="0"/>
                      </a:ext>
                    </a:extLst>
                  </a:blip>
                  <a:srcRect t="17710" b="19014"/>
                  <a:stretch/>
                </pic:blipFill>
                <pic:spPr bwMode="auto">
                  <a:xfrm>
                    <a:off x="0" y="0"/>
                    <a:ext cx="1534160" cy="7010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E2513">
      <w:rPr>
        <w:rFonts w:ascii="inherit" w:hAnsi="inherit"/>
        <w:b/>
        <w:bCs/>
        <w:noProof/>
        <w:color w:val="0DA080"/>
        <w:sz w:val="33"/>
        <w:szCs w:val="33"/>
        <w:bdr w:val="none" w:color="auto" w:sz="0" w:space="0" w:frame="1"/>
      </w:rPr>
      <w:drawing>
        <wp:anchor distT="0" distB="0" distL="114300" distR="114300" simplePos="0" relativeHeight="251661312" behindDoc="1" locked="0" layoutInCell="1" allowOverlap="1" wp14:anchorId="549BE3DA" wp14:editId="78BF3F6B">
          <wp:simplePos x="0" y="0"/>
          <wp:positionH relativeFrom="column">
            <wp:posOffset>4328795</wp:posOffset>
          </wp:positionH>
          <wp:positionV relativeFrom="paragraph">
            <wp:posOffset>118110</wp:posOffset>
          </wp:positionV>
          <wp:extent cx="1619885" cy="705485"/>
          <wp:effectExtent l="0" t="0" r="0" b="0"/>
          <wp:wrapTight wrapText="bothSides">
            <wp:wrapPolygon edited="0">
              <wp:start x="15749" y="0"/>
              <wp:lineTo x="1355" y="5833"/>
              <wp:lineTo x="847" y="7777"/>
              <wp:lineTo x="847" y="19442"/>
              <wp:lineTo x="4064" y="20220"/>
              <wp:lineTo x="9483" y="20220"/>
              <wp:lineTo x="17951" y="19442"/>
              <wp:lineTo x="17612" y="18664"/>
              <wp:lineTo x="18459" y="12443"/>
              <wp:lineTo x="19305" y="8943"/>
              <wp:lineTo x="19136" y="6999"/>
              <wp:lineTo x="18289" y="6221"/>
              <wp:lineTo x="17951" y="3888"/>
              <wp:lineTo x="17104" y="0"/>
              <wp:lineTo x="15749" y="0"/>
            </wp:wrapPolygon>
          </wp:wrapTight>
          <wp:docPr id="3" name="Picture 4" descr="svenskmedicin.se">
            <a:extLst xmlns:a="http://schemas.openxmlformats.org/drawingml/2006/main">
              <a:ext uri="{FF2B5EF4-FFF2-40B4-BE49-F238E27FC236}">
                <a16:creationId xmlns:a16="http://schemas.microsoft.com/office/drawing/2014/main" id="{7D5B9AA4-455E-D995-E04F-B448E6E86FA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descr="svenskmedicin.se">
                    <a:extLst>
                      <a:ext uri="{FF2B5EF4-FFF2-40B4-BE49-F238E27FC236}">
                        <a16:creationId xmlns:a16="http://schemas.microsoft.com/office/drawing/2014/main" id="{7D5B9AA4-455E-D995-E04F-B448E6E86FA1}"/>
                      </a:ext>
                    </a:extLst>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619885" cy="705485"/>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40"/>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D5C"/>
    <w:rsid w:val="00013025"/>
    <w:rsid w:val="00037246"/>
    <w:rsid w:val="00152DC9"/>
    <w:rsid w:val="00201A14"/>
    <w:rsid w:val="002F645D"/>
    <w:rsid w:val="003841E0"/>
    <w:rsid w:val="00573564"/>
    <w:rsid w:val="00590CA7"/>
    <w:rsid w:val="005964BD"/>
    <w:rsid w:val="005F3670"/>
    <w:rsid w:val="006F5D8A"/>
    <w:rsid w:val="007158FB"/>
    <w:rsid w:val="00725052"/>
    <w:rsid w:val="00742444"/>
    <w:rsid w:val="007C7B63"/>
    <w:rsid w:val="00842D5C"/>
    <w:rsid w:val="008C214D"/>
    <w:rsid w:val="008C69EE"/>
    <w:rsid w:val="008F7BFA"/>
    <w:rsid w:val="00910EC2"/>
    <w:rsid w:val="00A1096C"/>
    <w:rsid w:val="00A30A7D"/>
    <w:rsid w:val="00AB3634"/>
    <w:rsid w:val="00B84F7E"/>
    <w:rsid w:val="00BE0BEB"/>
    <w:rsid w:val="00CE4426"/>
    <w:rsid w:val="00E52D5A"/>
    <w:rsid w:val="00E6144D"/>
    <w:rsid w:val="00FE2513"/>
    <w:rsid w:val="044490C7"/>
    <w:rsid w:val="0883F811"/>
    <w:rsid w:val="0943FCD2"/>
    <w:rsid w:val="09544383"/>
    <w:rsid w:val="0AF013E4"/>
    <w:rsid w:val="0BBEF2BD"/>
    <w:rsid w:val="0C4E1093"/>
    <w:rsid w:val="0D0D8BCA"/>
    <w:rsid w:val="0DFE4598"/>
    <w:rsid w:val="0F6BBE17"/>
    <w:rsid w:val="0FBF5920"/>
    <w:rsid w:val="12D1B6BB"/>
    <w:rsid w:val="16E48660"/>
    <w:rsid w:val="1971263F"/>
    <w:rsid w:val="1AFF8AFB"/>
    <w:rsid w:val="1C0E5F45"/>
    <w:rsid w:val="248B986C"/>
    <w:rsid w:val="2657425C"/>
    <w:rsid w:val="284FCBDE"/>
    <w:rsid w:val="2A65B0E2"/>
    <w:rsid w:val="2D01837E"/>
    <w:rsid w:val="2F7E5402"/>
    <w:rsid w:val="335B6AF6"/>
    <w:rsid w:val="36A5FFEB"/>
    <w:rsid w:val="380B08B3"/>
    <w:rsid w:val="3841D04C"/>
    <w:rsid w:val="38B3F78E"/>
    <w:rsid w:val="3C9B9344"/>
    <w:rsid w:val="41DD6831"/>
    <w:rsid w:val="421FABF2"/>
    <w:rsid w:val="485FE19C"/>
    <w:rsid w:val="4A9F07A4"/>
    <w:rsid w:val="4F995211"/>
    <w:rsid w:val="51D0FE53"/>
    <w:rsid w:val="534B9834"/>
    <w:rsid w:val="5408F85D"/>
    <w:rsid w:val="57857299"/>
    <w:rsid w:val="5D49E95D"/>
    <w:rsid w:val="5E13E0A5"/>
    <w:rsid w:val="63BB6153"/>
    <w:rsid w:val="650579E5"/>
    <w:rsid w:val="65836EF6"/>
    <w:rsid w:val="6A33EA24"/>
    <w:rsid w:val="6B62B74F"/>
    <w:rsid w:val="6BEA055A"/>
    <w:rsid w:val="6C8C73A2"/>
    <w:rsid w:val="6D108BCA"/>
    <w:rsid w:val="6E576C53"/>
    <w:rsid w:val="6E5EE03E"/>
    <w:rsid w:val="6F9A6621"/>
    <w:rsid w:val="6FB7563B"/>
    <w:rsid w:val="74F8F6F8"/>
    <w:rsid w:val="756160BA"/>
    <w:rsid w:val="758E6367"/>
    <w:rsid w:val="768A64FE"/>
    <w:rsid w:val="76AB81CC"/>
    <w:rsid w:val="7D98627E"/>
    <w:rsid w:val="7E10A2CE"/>
    <w:rsid w:val="7F6DA20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8D4F7"/>
  <w15:chartTrackingRefBased/>
  <w15:docId w15:val="{82CBED37-AFB4-0A42-B45E-4D61761F031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90CA7"/>
    <w:rPr>
      <w:rFonts w:ascii="Times New Roman" w:hAnsi="Times New Roman" w:eastAsia="Times New Roman" w:cs="Times New Roman"/>
      <w:lang w:eastAsia="en-GB"/>
    </w:rPr>
  </w:style>
  <w:style w:type="paragraph" w:styleId="Rubrik1">
    <w:name w:val="heading 1"/>
    <w:basedOn w:val="Normal"/>
    <w:link w:val="Rubrik1Char"/>
    <w:uiPriority w:val="9"/>
    <w:qFormat/>
    <w:rsid w:val="00842D5C"/>
    <w:pPr>
      <w:spacing w:before="100" w:beforeAutospacing="1" w:after="100" w:afterAutospacing="1"/>
      <w:outlineLvl w:val="0"/>
    </w:pPr>
    <w:rPr>
      <w:b/>
      <w:bCs/>
      <w:kern w:val="36"/>
      <w:sz w:val="48"/>
      <w:szCs w:val="48"/>
    </w:rPr>
  </w:style>
  <w:style w:type="paragraph" w:styleId="Rubrik6">
    <w:name w:val="heading 6"/>
    <w:basedOn w:val="Normal"/>
    <w:link w:val="Rubrik6Char"/>
    <w:uiPriority w:val="9"/>
    <w:qFormat/>
    <w:rsid w:val="00842D5C"/>
    <w:pPr>
      <w:spacing w:before="100" w:beforeAutospacing="1" w:after="100" w:afterAutospacing="1"/>
      <w:outlineLvl w:val="5"/>
    </w:pPr>
    <w:rPr>
      <w:b/>
      <w:bCs/>
      <w:sz w:val="15"/>
      <w:szCs w:val="15"/>
    </w:rPr>
  </w:style>
  <w:style w:type="character" w:styleId="Standardstycketeckensnitt" w:default="1">
    <w:name w:val="Default Paragraph Font"/>
    <w:uiPriority w:val="1"/>
    <w:semiHidden/>
    <w:unhideWhenUsed/>
  </w:style>
  <w:style w:type="table" w:styleId="Normaltabell" w:default="1">
    <w:name w:val="Normal Table"/>
    <w:uiPriority w:val="99"/>
    <w:semiHidden/>
    <w:unhideWhenUsed/>
    <w:tblPr>
      <w:tblInd w:w="0" w:type="dxa"/>
      <w:tblCellMar>
        <w:top w:w="0" w:type="dxa"/>
        <w:left w:w="108" w:type="dxa"/>
        <w:bottom w:w="0" w:type="dxa"/>
        <w:right w:w="108" w:type="dxa"/>
      </w:tblCellMar>
    </w:tblPr>
  </w:style>
  <w:style w:type="numbering" w:styleId="Ingenlista" w:default="1">
    <w:name w:val="No List"/>
    <w:uiPriority w:val="99"/>
    <w:semiHidden/>
    <w:unhideWhenUsed/>
  </w:style>
  <w:style w:type="character" w:styleId="Rubrik1Char" w:customStyle="1">
    <w:name w:val="Rubrik 1 Char"/>
    <w:basedOn w:val="Standardstycketeckensnitt"/>
    <w:link w:val="Rubrik1"/>
    <w:uiPriority w:val="9"/>
    <w:rsid w:val="00842D5C"/>
    <w:rPr>
      <w:rFonts w:ascii="Times New Roman" w:hAnsi="Times New Roman" w:eastAsia="Times New Roman" w:cs="Times New Roman"/>
      <w:b/>
      <w:bCs/>
      <w:kern w:val="36"/>
      <w:sz w:val="48"/>
      <w:szCs w:val="48"/>
      <w:lang w:eastAsia="en-GB"/>
    </w:rPr>
  </w:style>
  <w:style w:type="character" w:styleId="Rubrik6Char" w:customStyle="1">
    <w:name w:val="Rubrik 6 Char"/>
    <w:basedOn w:val="Standardstycketeckensnitt"/>
    <w:link w:val="Rubrik6"/>
    <w:uiPriority w:val="9"/>
    <w:rsid w:val="00842D5C"/>
    <w:rPr>
      <w:rFonts w:ascii="Times New Roman" w:hAnsi="Times New Roman" w:eastAsia="Times New Roman" w:cs="Times New Roman"/>
      <w:b/>
      <w:bCs/>
      <w:sz w:val="15"/>
      <w:szCs w:val="15"/>
      <w:lang w:eastAsia="en-GB"/>
    </w:rPr>
  </w:style>
  <w:style w:type="paragraph" w:styleId="Normalwebb">
    <w:name w:val="Normal (Web)"/>
    <w:basedOn w:val="Normal"/>
    <w:uiPriority w:val="99"/>
    <w:semiHidden/>
    <w:unhideWhenUsed/>
    <w:rsid w:val="00842D5C"/>
    <w:pPr>
      <w:spacing w:before="100" w:beforeAutospacing="1" w:after="100" w:afterAutospacing="1"/>
    </w:pPr>
  </w:style>
  <w:style w:type="character" w:styleId="Hyperlnk">
    <w:name w:val="Hyperlink"/>
    <w:basedOn w:val="Standardstycketeckensnitt"/>
    <w:uiPriority w:val="99"/>
    <w:unhideWhenUsed/>
    <w:rsid w:val="00842D5C"/>
    <w:rPr>
      <w:color w:val="0000FF"/>
      <w:u w:val="single"/>
    </w:rPr>
  </w:style>
  <w:style w:type="paragraph" w:styleId="paragraph" w:customStyle="1">
    <w:name w:val="paragraph"/>
    <w:basedOn w:val="Normal"/>
    <w:rsid w:val="00842D5C"/>
    <w:pPr>
      <w:spacing w:before="100" w:beforeAutospacing="1" w:after="100" w:afterAutospacing="1"/>
    </w:pPr>
  </w:style>
  <w:style w:type="character" w:styleId="normaltextrun" w:customStyle="1">
    <w:name w:val="normaltextrun"/>
    <w:basedOn w:val="Standardstycketeckensnitt"/>
    <w:rsid w:val="00842D5C"/>
  </w:style>
  <w:style w:type="character" w:styleId="eop" w:customStyle="1">
    <w:name w:val="eop"/>
    <w:basedOn w:val="Standardstycketeckensnitt"/>
    <w:rsid w:val="00842D5C"/>
  </w:style>
  <w:style w:type="character" w:styleId="spellingerror" w:customStyle="1">
    <w:name w:val="spellingerror"/>
    <w:basedOn w:val="Standardstycketeckensnitt"/>
    <w:rsid w:val="00842D5C"/>
  </w:style>
  <w:style w:type="character" w:styleId="Olstomnmnande">
    <w:name w:val="Unresolved Mention"/>
    <w:basedOn w:val="Standardstycketeckensnitt"/>
    <w:uiPriority w:val="99"/>
    <w:semiHidden/>
    <w:unhideWhenUsed/>
    <w:rsid w:val="00842D5C"/>
    <w:rPr>
      <w:color w:val="605E5C"/>
      <w:shd w:val="clear" w:color="auto" w:fill="E1DFDD"/>
    </w:rPr>
  </w:style>
  <w:style w:type="character" w:styleId="ui-provider" w:customStyle="1">
    <w:name w:val="ui-provider"/>
    <w:basedOn w:val="Standardstycketeckensnitt"/>
    <w:rsid w:val="002F645D"/>
  </w:style>
  <w:style w:type="character" w:styleId="Betoning">
    <w:name w:val="Emphasis"/>
    <w:basedOn w:val="Standardstycketeckensnitt"/>
    <w:uiPriority w:val="20"/>
    <w:qFormat/>
    <w:rsid w:val="00AB3634"/>
    <w:rPr>
      <w:i/>
      <w:iCs/>
    </w:rPr>
  </w:style>
  <w:style w:type="paragraph" w:styleId="Sidhuvud">
    <w:name w:val="header"/>
    <w:basedOn w:val="Normal"/>
    <w:link w:val="SidhuvudChar"/>
    <w:uiPriority w:val="99"/>
    <w:unhideWhenUsed/>
    <w:rsid w:val="00201A14"/>
    <w:pPr>
      <w:tabs>
        <w:tab w:val="center" w:pos="4536"/>
        <w:tab w:val="right" w:pos="9072"/>
      </w:tabs>
    </w:pPr>
  </w:style>
  <w:style w:type="character" w:styleId="SidhuvudChar" w:customStyle="1">
    <w:name w:val="Sidhuvud Char"/>
    <w:basedOn w:val="Standardstycketeckensnitt"/>
    <w:link w:val="Sidhuvud"/>
    <w:uiPriority w:val="99"/>
    <w:rsid w:val="00201A14"/>
    <w:rPr>
      <w:rFonts w:ascii="Times New Roman" w:hAnsi="Times New Roman" w:eastAsia="Times New Roman" w:cs="Times New Roman"/>
      <w:lang w:eastAsia="en-GB"/>
    </w:rPr>
  </w:style>
  <w:style w:type="paragraph" w:styleId="Sidfot">
    <w:name w:val="footer"/>
    <w:basedOn w:val="Normal"/>
    <w:link w:val="SidfotChar"/>
    <w:uiPriority w:val="99"/>
    <w:unhideWhenUsed/>
    <w:rsid w:val="00201A14"/>
    <w:pPr>
      <w:tabs>
        <w:tab w:val="center" w:pos="4536"/>
        <w:tab w:val="right" w:pos="9072"/>
      </w:tabs>
    </w:pPr>
  </w:style>
  <w:style w:type="character" w:styleId="SidfotChar" w:customStyle="1">
    <w:name w:val="Sidfot Char"/>
    <w:basedOn w:val="Standardstycketeckensnitt"/>
    <w:link w:val="Sidfot"/>
    <w:uiPriority w:val="99"/>
    <w:rsid w:val="00201A14"/>
    <w:rPr>
      <w:rFonts w:ascii="Times New Roman" w:hAnsi="Times New Roman" w:eastAsia="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07481">
      <w:bodyDiv w:val="1"/>
      <w:marLeft w:val="0"/>
      <w:marRight w:val="0"/>
      <w:marTop w:val="0"/>
      <w:marBottom w:val="0"/>
      <w:divBdr>
        <w:top w:val="none" w:sz="0" w:space="0" w:color="auto"/>
        <w:left w:val="none" w:sz="0" w:space="0" w:color="auto"/>
        <w:bottom w:val="none" w:sz="0" w:space="0" w:color="auto"/>
        <w:right w:val="none" w:sz="0" w:space="0" w:color="auto"/>
      </w:divBdr>
    </w:div>
    <w:div w:id="187910771">
      <w:bodyDiv w:val="1"/>
      <w:marLeft w:val="0"/>
      <w:marRight w:val="0"/>
      <w:marTop w:val="0"/>
      <w:marBottom w:val="0"/>
      <w:divBdr>
        <w:top w:val="none" w:sz="0" w:space="0" w:color="auto"/>
        <w:left w:val="none" w:sz="0" w:space="0" w:color="auto"/>
        <w:bottom w:val="none" w:sz="0" w:space="0" w:color="auto"/>
        <w:right w:val="none" w:sz="0" w:space="0" w:color="auto"/>
      </w:divBdr>
    </w:div>
    <w:div w:id="451438246">
      <w:bodyDiv w:val="1"/>
      <w:marLeft w:val="0"/>
      <w:marRight w:val="0"/>
      <w:marTop w:val="0"/>
      <w:marBottom w:val="0"/>
      <w:divBdr>
        <w:top w:val="none" w:sz="0" w:space="0" w:color="auto"/>
        <w:left w:val="none" w:sz="0" w:space="0" w:color="auto"/>
        <w:bottom w:val="none" w:sz="0" w:space="0" w:color="auto"/>
        <w:right w:val="none" w:sz="0" w:space="0" w:color="auto"/>
      </w:divBdr>
    </w:div>
    <w:div w:id="880020926">
      <w:bodyDiv w:val="1"/>
      <w:marLeft w:val="0"/>
      <w:marRight w:val="0"/>
      <w:marTop w:val="0"/>
      <w:marBottom w:val="0"/>
      <w:divBdr>
        <w:top w:val="none" w:sz="0" w:space="0" w:color="auto"/>
        <w:left w:val="none" w:sz="0" w:space="0" w:color="auto"/>
        <w:bottom w:val="none" w:sz="0" w:space="0" w:color="auto"/>
        <w:right w:val="none" w:sz="0" w:space="0" w:color="auto"/>
      </w:divBdr>
    </w:div>
    <w:div w:id="1005669669">
      <w:bodyDiv w:val="1"/>
      <w:marLeft w:val="0"/>
      <w:marRight w:val="0"/>
      <w:marTop w:val="0"/>
      <w:marBottom w:val="0"/>
      <w:divBdr>
        <w:top w:val="none" w:sz="0" w:space="0" w:color="auto"/>
        <w:left w:val="none" w:sz="0" w:space="0" w:color="auto"/>
        <w:bottom w:val="none" w:sz="0" w:space="0" w:color="auto"/>
        <w:right w:val="none" w:sz="0" w:space="0" w:color="auto"/>
      </w:divBdr>
      <w:divsChild>
        <w:div w:id="2004816648">
          <w:marLeft w:val="0"/>
          <w:marRight w:val="0"/>
          <w:marTop w:val="0"/>
          <w:marBottom w:val="0"/>
          <w:divBdr>
            <w:top w:val="none" w:sz="0" w:space="0" w:color="auto"/>
            <w:left w:val="none" w:sz="0" w:space="0" w:color="auto"/>
            <w:bottom w:val="none" w:sz="0" w:space="0" w:color="auto"/>
            <w:right w:val="none" w:sz="0" w:space="0" w:color="auto"/>
          </w:divBdr>
        </w:div>
        <w:div w:id="780146704">
          <w:marLeft w:val="0"/>
          <w:marRight w:val="0"/>
          <w:marTop w:val="0"/>
          <w:marBottom w:val="0"/>
          <w:divBdr>
            <w:top w:val="none" w:sz="0" w:space="0" w:color="auto"/>
            <w:left w:val="none" w:sz="0" w:space="0" w:color="auto"/>
            <w:bottom w:val="none" w:sz="0" w:space="0" w:color="auto"/>
            <w:right w:val="none" w:sz="0" w:space="0" w:color="auto"/>
          </w:divBdr>
        </w:div>
      </w:divsChild>
    </w:div>
    <w:div w:id="1036276053">
      <w:bodyDiv w:val="1"/>
      <w:marLeft w:val="0"/>
      <w:marRight w:val="0"/>
      <w:marTop w:val="0"/>
      <w:marBottom w:val="0"/>
      <w:divBdr>
        <w:top w:val="none" w:sz="0" w:space="0" w:color="auto"/>
        <w:left w:val="none" w:sz="0" w:space="0" w:color="auto"/>
        <w:bottom w:val="none" w:sz="0" w:space="0" w:color="auto"/>
        <w:right w:val="none" w:sz="0" w:space="0" w:color="auto"/>
      </w:divBdr>
    </w:div>
    <w:div w:id="1392732456">
      <w:bodyDiv w:val="1"/>
      <w:marLeft w:val="0"/>
      <w:marRight w:val="0"/>
      <w:marTop w:val="0"/>
      <w:marBottom w:val="0"/>
      <w:divBdr>
        <w:top w:val="none" w:sz="0" w:space="0" w:color="auto"/>
        <w:left w:val="none" w:sz="0" w:space="0" w:color="auto"/>
        <w:bottom w:val="none" w:sz="0" w:space="0" w:color="auto"/>
        <w:right w:val="none" w:sz="0" w:space="0" w:color="auto"/>
      </w:divBdr>
    </w:div>
    <w:div w:id="1608735485">
      <w:bodyDiv w:val="1"/>
      <w:marLeft w:val="0"/>
      <w:marRight w:val="0"/>
      <w:marTop w:val="0"/>
      <w:marBottom w:val="0"/>
      <w:divBdr>
        <w:top w:val="none" w:sz="0" w:space="0" w:color="auto"/>
        <w:left w:val="none" w:sz="0" w:space="0" w:color="auto"/>
        <w:bottom w:val="none" w:sz="0" w:space="0" w:color="auto"/>
        <w:right w:val="none" w:sz="0" w:space="0" w:color="auto"/>
      </w:divBdr>
    </w:div>
    <w:div w:id="1775785531">
      <w:bodyDiv w:val="1"/>
      <w:marLeft w:val="0"/>
      <w:marRight w:val="0"/>
      <w:marTop w:val="0"/>
      <w:marBottom w:val="0"/>
      <w:divBdr>
        <w:top w:val="none" w:sz="0" w:space="0" w:color="auto"/>
        <w:left w:val="none" w:sz="0" w:space="0" w:color="auto"/>
        <w:bottom w:val="none" w:sz="0" w:space="0" w:color="auto"/>
        <w:right w:val="none" w:sz="0" w:space="0" w:color="auto"/>
      </w:divBdr>
      <w:divsChild>
        <w:div w:id="83765924">
          <w:marLeft w:val="0"/>
          <w:marRight w:val="0"/>
          <w:marTop w:val="0"/>
          <w:marBottom w:val="0"/>
          <w:divBdr>
            <w:top w:val="none" w:sz="0" w:space="0" w:color="auto"/>
            <w:left w:val="none" w:sz="0" w:space="0" w:color="auto"/>
            <w:bottom w:val="none" w:sz="0" w:space="0" w:color="auto"/>
            <w:right w:val="none" w:sz="0" w:space="0" w:color="auto"/>
          </w:divBdr>
        </w:div>
        <w:div w:id="19561297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customXml" Target="../customXml/item3.xml" Id="rId13" /><Relationship Type="http://schemas.openxmlformats.org/officeDocument/2006/relationships/webSettings" Target="webSettings.xml" Id="rId3" /><Relationship Type="http://schemas.openxmlformats.org/officeDocument/2006/relationships/customXml" Target="../customXml/item2.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11" /><Relationship Type="http://schemas.openxmlformats.org/officeDocument/2006/relationships/endnotes" Target="endnotes.xml" Id="rId5" /><Relationship Type="http://schemas.openxmlformats.org/officeDocument/2006/relationships/hyperlink" Target="https://www.erv.se/globalassets/gemensamt/sweden/villkor-m.m/avbestallningsskydd/villkor/villkor_avbestallningsskydd_eng.pdf" TargetMode="External" Id="R4797617a679d41f9" /><Relationship Type="http://schemas.openxmlformats.org/officeDocument/2006/relationships/theme" Target="theme/theme1.xml" Id="rId10" /><Relationship Type="http://schemas.openxmlformats.org/officeDocument/2006/relationships/footnotes" Target="footnotes.xml" Id="rId4" /><Relationship Type="http://schemas.openxmlformats.org/officeDocument/2006/relationships/fontTable" Target="fontTable.xml" Id="rId9" /></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117EAC3BB993943B3A899475DC4E8B2" ma:contentTypeVersion="11" ma:contentTypeDescription="Skapa ett nytt dokument." ma:contentTypeScope="" ma:versionID="c08f133ce4114b8f76748f7e4a898836">
  <xsd:schema xmlns:xsd="http://www.w3.org/2001/XMLSchema" xmlns:xs="http://www.w3.org/2001/XMLSchema" xmlns:p="http://schemas.microsoft.com/office/2006/metadata/properties" xmlns:ns2="8a6d08ec-222e-44c4-bdba-18c27218576b" targetNamespace="http://schemas.microsoft.com/office/2006/metadata/properties" ma:root="true" ma:fieldsID="5343b33770fe0dfb5c5453fec044828a" ns2:_="">
    <xsd:import namespace="8a6d08ec-222e-44c4-bdba-18c27218576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GenerationTime" minOccurs="0"/>
                <xsd:element ref="ns2:MediaServiceEventHashCode"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6d08ec-222e-44c4-bdba-18c2721857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dmarkeringar" ma:readOnly="false" ma:fieldId="{5cf76f15-5ced-4ddc-b409-7134ff3c332f}" ma:taxonomyMulti="true" ma:sspId="8ad9d017-a833-4a81-830b-9ddeb6b40a3f"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a6d08ec-222e-44c4-bdba-18c27218576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05F1A02-7F64-4978-A702-61B81609B152}"/>
</file>

<file path=customXml/itemProps2.xml><?xml version="1.0" encoding="utf-8"?>
<ds:datastoreItem xmlns:ds="http://schemas.openxmlformats.org/officeDocument/2006/customXml" ds:itemID="{DEB5EDA8-9320-40F8-B412-65C71259AF07}"/>
</file>

<file path=customXml/itemProps3.xml><?xml version="1.0" encoding="utf-8"?>
<ds:datastoreItem xmlns:ds="http://schemas.openxmlformats.org/officeDocument/2006/customXml" ds:itemID="{B775D6B3-CE42-4F8B-A3B7-C394A4A5D77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Mariam Ataei</dc:creator>
  <cp:keywords/>
  <dc:description/>
  <cp:lastModifiedBy>Terese Bergström</cp:lastModifiedBy>
  <cp:revision>15</cp:revision>
  <dcterms:created xsi:type="dcterms:W3CDTF">2023-03-08T13:44:00Z</dcterms:created>
  <dcterms:modified xsi:type="dcterms:W3CDTF">2024-04-24T08:53:47Z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0x0101003117EAC3BB993943B3A899475DC4E8B2</vt:lpwstr>
  </property>
  <property fmtid="{D5CDD505-2E9C-101B-9397-08002B2CF9AE}" pid="3" name="Order">
    <vt:r8>909200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